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B8F9" w14:textId="14F1BE31" w:rsidR="000D4D18" w:rsidRDefault="00DF3161" w:rsidP="00D10024">
      <w:pPr>
        <w:pStyle w:val="NormalWeb"/>
        <w:spacing w:before="0" w:beforeAutospacing="0" w:after="0" w:afterAutospacing="0"/>
        <w:jc w:val="center"/>
        <w:rPr>
          <w:rStyle w:val="Strong"/>
          <w:rFonts w:asciiTheme="minorHAnsi" w:hAnsiTheme="minorHAnsi" w:cstheme="minorHAnsi"/>
          <w:color w:val="1D1D1B"/>
          <w:sz w:val="22"/>
          <w:szCs w:val="22"/>
          <w:u w:val="single"/>
          <w:bdr w:val="none" w:sz="0" w:space="0" w:color="auto" w:frame="1"/>
        </w:rPr>
      </w:pPr>
      <w:r w:rsidRPr="00D10024">
        <w:rPr>
          <w:rStyle w:val="Strong"/>
          <w:rFonts w:asciiTheme="minorHAnsi" w:hAnsiTheme="minorHAnsi" w:cstheme="minorHAnsi"/>
          <w:color w:val="FF0000"/>
          <w:sz w:val="22"/>
          <w:szCs w:val="22"/>
          <w:u w:val="single"/>
          <w:bdr w:val="none" w:sz="0" w:space="0" w:color="auto" w:frame="1"/>
        </w:rPr>
        <w:t>Our Lady &amp; St Hubert’s</w:t>
      </w:r>
      <w:r w:rsidR="000D4D18" w:rsidRPr="00D10024">
        <w:rPr>
          <w:rStyle w:val="Strong"/>
          <w:rFonts w:asciiTheme="minorHAnsi" w:hAnsiTheme="minorHAnsi" w:cstheme="minorHAnsi"/>
          <w:color w:val="FF0000"/>
          <w:sz w:val="22"/>
          <w:szCs w:val="22"/>
          <w:u w:val="single"/>
          <w:bdr w:val="none" w:sz="0" w:space="0" w:color="auto" w:frame="1"/>
        </w:rPr>
        <w:t xml:space="preserve"> </w:t>
      </w:r>
      <w:r w:rsidR="000D4D18" w:rsidRPr="00C404E7">
        <w:rPr>
          <w:rStyle w:val="Strong"/>
          <w:rFonts w:asciiTheme="minorHAnsi" w:hAnsiTheme="minorHAnsi" w:cstheme="minorHAnsi"/>
          <w:color w:val="1D1D1B"/>
          <w:sz w:val="22"/>
          <w:szCs w:val="22"/>
          <w:u w:val="single"/>
          <w:bdr w:val="none" w:sz="0" w:space="0" w:color="auto" w:frame="1"/>
        </w:rPr>
        <w:t>– Emergency Lock Down Procedures</w:t>
      </w:r>
    </w:p>
    <w:p w14:paraId="37D174FE" w14:textId="2689F110" w:rsidR="00D10024" w:rsidRPr="00C404E7" w:rsidRDefault="00D10024" w:rsidP="00D10024">
      <w:pPr>
        <w:pStyle w:val="NormalWeb"/>
        <w:spacing w:before="0" w:beforeAutospacing="0" w:after="0" w:afterAutospacing="0"/>
        <w:jc w:val="center"/>
        <w:rPr>
          <w:rStyle w:val="Strong"/>
          <w:rFonts w:asciiTheme="minorHAnsi" w:hAnsiTheme="minorHAnsi" w:cstheme="minorHAnsi"/>
          <w:color w:val="1D1D1B"/>
          <w:sz w:val="22"/>
          <w:szCs w:val="22"/>
          <w:u w:val="single"/>
          <w:bdr w:val="none" w:sz="0" w:space="0" w:color="auto" w:frame="1"/>
        </w:rPr>
      </w:pPr>
      <w:r>
        <w:rPr>
          <w:rStyle w:val="Strong"/>
          <w:rFonts w:asciiTheme="minorHAnsi" w:hAnsiTheme="minorHAnsi" w:cstheme="minorHAnsi"/>
          <w:color w:val="1D1D1B"/>
          <w:sz w:val="22"/>
          <w:szCs w:val="22"/>
          <w:u w:val="single"/>
          <w:bdr w:val="none" w:sz="0" w:space="0" w:color="auto" w:frame="1"/>
        </w:rPr>
        <w:t xml:space="preserve">Written February 2020          Review February 2021 </w:t>
      </w:r>
    </w:p>
    <w:p w14:paraId="41C1C9E4" w14:textId="2D2343D4" w:rsidR="000D4D18" w:rsidRPr="00C404E7" w:rsidRDefault="000D4D18" w:rsidP="000C1916">
      <w:pPr>
        <w:pStyle w:val="NormalWeb"/>
        <w:spacing w:before="0" w:beforeAutospacing="0" w:after="0" w:afterAutospacing="0"/>
        <w:jc w:val="center"/>
        <w:rPr>
          <w:rStyle w:val="Strong"/>
          <w:rFonts w:asciiTheme="minorHAnsi" w:hAnsiTheme="minorHAnsi" w:cstheme="minorHAnsi"/>
          <w:color w:val="1D1D1B"/>
          <w:sz w:val="22"/>
          <w:szCs w:val="22"/>
          <w:bdr w:val="none" w:sz="0" w:space="0" w:color="auto" w:frame="1"/>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5"/>
        <w:gridCol w:w="7204"/>
      </w:tblGrid>
      <w:tr w:rsidR="000D4D18" w:rsidRPr="00C404E7" w14:paraId="6AADDF5F" w14:textId="77777777" w:rsidTr="00B20FC3">
        <w:trPr>
          <w:trHeight w:val="375"/>
        </w:trPr>
        <w:tc>
          <w:tcPr>
            <w:tcW w:w="9639"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41476300" w14:textId="77777777" w:rsidR="000D4D18" w:rsidRPr="00C404E7" w:rsidRDefault="000D4D18" w:rsidP="006A214F">
            <w:pPr>
              <w:pStyle w:val="TableHeading"/>
              <w:rPr>
                <w:rFonts w:asciiTheme="minorHAnsi" w:hAnsiTheme="minorHAnsi" w:cstheme="minorHAnsi"/>
                <w:sz w:val="22"/>
                <w:szCs w:val="22"/>
              </w:rPr>
            </w:pPr>
            <w:r w:rsidRPr="00C404E7">
              <w:rPr>
                <w:rFonts w:asciiTheme="minorHAnsi" w:hAnsiTheme="minorHAnsi" w:cstheme="minorHAnsi"/>
                <w:sz w:val="22"/>
                <w:szCs w:val="22"/>
              </w:rPr>
              <w:t>Plan</w:t>
            </w:r>
          </w:p>
        </w:tc>
      </w:tr>
      <w:tr w:rsidR="000D4D18" w:rsidRPr="00C404E7" w14:paraId="00417F7A" w14:textId="77777777" w:rsidTr="005917F7">
        <w:trPr>
          <w:trHeight w:val="375"/>
        </w:trPr>
        <w:tc>
          <w:tcPr>
            <w:tcW w:w="963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2B5F40B1" w14:textId="77777777" w:rsidR="000D4D18" w:rsidRPr="00C404E7" w:rsidRDefault="000D4D18" w:rsidP="006A214F">
            <w:pPr>
              <w:pStyle w:val="TableHeading"/>
              <w:jc w:val="left"/>
              <w:rPr>
                <w:rFonts w:asciiTheme="minorHAnsi" w:hAnsiTheme="minorHAnsi" w:cstheme="minorHAnsi"/>
                <w:color w:val="000000"/>
                <w:sz w:val="22"/>
                <w:szCs w:val="22"/>
              </w:rPr>
            </w:pPr>
            <w:r w:rsidRPr="00C404E7">
              <w:rPr>
                <w:rFonts w:asciiTheme="minorHAnsi" w:hAnsiTheme="minorHAnsi" w:cstheme="minorHAnsi"/>
                <w:color w:val="FFFFFF" w:themeColor="background1"/>
                <w:sz w:val="22"/>
                <w:szCs w:val="22"/>
              </w:rPr>
              <w:t>Staff responsibilities</w:t>
            </w:r>
          </w:p>
        </w:tc>
      </w:tr>
      <w:tr w:rsidR="000D4D18" w:rsidRPr="00C404E7" w14:paraId="2C44F25C" w14:textId="77777777" w:rsidTr="006A214F">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6BC40F22" w14:textId="36E6ADC6" w:rsidR="000D4D18" w:rsidRPr="00C404E7" w:rsidRDefault="001A6383"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 xml:space="preserve">Principal </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5B8584CF" w14:textId="1AC98600" w:rsidR="000D4D18" w:rsidRPr="00C404E7" w:rsidRDefault="001A6383" w:rsidP="006A214F">
            <w:pPr>
              <w:pStyle w:val="Text"/>
              <w:rPr>
                <w:rFonts w:asciiTheme="minorHAnsi" w:hAnsiTheme="minorHAnsi" w:cstheme="minorHAnsi"/>
                <w:i/>
                <w:sz w:val="22"/>
                <w:szCs w:val="22"/>
              </w:rPr>
            </w:pPr>
            <w:r w:rsidRPr="00C404E7">
              <w:rPr>
                <w:rFonts w:asciiTheme="minorHAnsi" w:hAnsiTheme="minorHAnsi" w:cstheme="minorHAnsi"/>
                <w:sz w:val="22"/>
                <w:szCs w:val="22"/>
              </w:rPr>
              <w:t>Make communication with the emergency services.</w:t>
            </w:r>
          </w:p>
        </w:tc>
      </w:tr>
      <w:tr w:rsidR="000D4D18" w:rsidRPr="00C404E7" w14:paraId="0163D4FE" w14:textId="77777777" w:rsidTr="006A214F">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6C12823E"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Other staff members</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00DC2D31" w14:textId="77777777" w:rsidR="001A6383" w:rsidRPr="00C404E7" w:rsidRDefault="001A6383" w:rsidP="001A6383">
            <w:pPr>
              <w:pStyle w:val="Text"/>
              <w:rPr>
                <w:rFonts w:asciiTheme="minorHAnsi" w:hAnsiTheme="minorHAnsi" w:cstheme="minorHAnsi"/>
                <w:sz w:val="22"/>
                <w:szCs w:val="22"/>
              </w:rPr>
            </w:pPr>
            <w:r w:rsidRPr="00C404E7">
              <w:rPr>
                <w:rFonts w:asciiTheme="minorHAnsi" w:hAnsiTheme="minorHAnsi" w:cstheme="minorHAnsi"/>
                <w:sz w:val="22"/>
                <w:szCs w:val="22"/>
              </w:rPr>
              <w:t xml:space="preserve">Safeguarding Lead: Communicate with parents </w:t>
            </w:r>
          </w:p>
          <w:p w14:paraId="19BE5465" w14:textId="77777777" w:rsidR="001A6383" w:rsidRPr="00C404E7" w:rsidRDefault="001A6383" w:rsidP="001A6383">
            <w:pPr>
              <w:pStyle w:val="Text"/>
              <w:rPr>
                <w:rFonts w:asciiTheme="minorHAnsi" w:hAnsiTheme="minorHAnsi" w:cstheme="minorHAnsi"/>
                <w:sz w:val="22"/>
                <w:szCs w:val="22"/>
              </w:rPr>
            </w:pPr>
            <w:r w:rsidRPr="00C404E7">
              <w:rPr>
                <w:rFonts w:asciiTheme="minorHAnsi" w:hAnsiTheme="minorHAnsi" w:cstheme="minorHAnsi"/>
                <w:sz w:val="22"/>
                <w:szCs w:val="22"/>
              </w:rPr>
              <w:t xml:space="preserve">Site manager /Vice Principal: ensure all access points are secured. In the absence of the site manager the Safeguarding Lead </w:t>
            </w:r>
          </w:p>
          <w:p w14:paraId="041A560D" w14:textId="35B864E2" w:rsidR="000D4D18" w:rsidRPr="00C404E7" w:rsidRDefault="001A6383" w:rsidP="001A6383">
            <w:pPr>
              <w:pStyle w:val="Text"/>
              <w:rPr>
                <w:rFonts w:asciiTheme="minorHAnsi" w:hAnsiTheme="minorHAnsi" w:cstheme="minorHAnsi"/>
                <w:sz w:val="22"/>
                <w:szCs w:val="22"/>
              </w:rPr>
            </w:pPr>
            <w:r w:rsidRPr="00C404E7">
              <w:rPr>
                <w:rFonts w:asciiTheme="minorHAnsi" w:hAnsiTheme="minorHAnsi" w:cstheme="minorHAnsi"/>
                <w:sz w:val="22"/>
                <w:szCs w:val="22"/>
              </w:rPr>
              <w:t>Teachers and support staff: stay with pupils.</w:t>
            </w:r>
          </w:p>
        </w:tc>
      </w:tr>
      <w:tr w:rsidR="000D4D18" w:rsidRPr="00C404E7" w14:paraId="7BF3681C" w14:textId="77777777" w:rsidTr="005917F7">
        <w:trPr>
          <w:trHeight w:val="422"/>
        </w:trPr>
        <w:tc>
          <w:tcPr>
            <w:tcW w:w="963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DEEC473"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b/>
                <w:color w:val="FFFFFF" w:themeColor="background1"/>
                <w:sz w:val="22"/>
                <w:szCs w:val="22"/>
              </w:rPr>
              <w:t>Signals</w:t>
            </w:r>
          </w:p>
        </w:tc>
      </w:tr>
      <w:tr w:rsidR="000D4D18" w:rsidRPr="00C404E7" w14:paraId="353A3DAE" w14:textId="77777777" w:rsidTr="00C404E7">
        <w:trPr>
          <w:trHeight w:val="1904"/>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43EDFAF9"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Lockdown signal(s)</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7EE5557F" w14:textId="6376B8CE" w:rsidR="0075546F" w:rsidRPr="00C404E7" w:rsidRDefault="0075546F" w:rsidP="00D12BB3">
            <w:pPr>
              <w:spacing w:after="0" w:line="240" w:lineRule="auto"/>
              <w:rPr>
                <w:rFonts w:cstheme="minorHAnsi"/>
              </w:rPr>
            </w:pPr>
            <w:r w:rsidRPr="00C404E7">
              <w:rPr>
                <w:rFonts w:cstheme="minorHAnsi"/>
              </w:rPr>
              <w:t xml:space="preserve">Dedicated lockdown tone – three short rings of the school bell. </w:t>
            </w:r>
          </w:p>
          <w:p w14:paraId="5C9CA188" w14:textId="77777777" w:rsidR="0075546F" w:rsidRPr="00C404E7" w:rsidRDefault="0075546F" w:rsidP="00D12BB3">
            <w:pPr>
              <w:spacing w:after="0" w:line="240" w:lineRule="auto"/>
              <w:rPr>
                <w:rFonts w:cstheme="minorHAnsi"/>
              </w:rPr>
            </w:pPr>
          </w:p>
          <w:p w14:paraId="3F0DD782" w14:textId="77777777" w:rsidR="0075546F" w:rsidRPr="00C404E7" w:rsidRDefault="0075546F" w:rsidP="00D12BB3">
            <w:pPr>
              <w:spacing w:after="0" w:line="240" w:lineRule="auto"/>
              <w:rPr>
                <w:rFonts w:cstheme="minorHAnsi"/>
              </w:rPr>
            </w:pPr>
            <w:r w:rsidRPr="00C404E7">
              <w:rPr>
                <w:rFonts w:cstheme="minorHAnsi"/>
              </w:rPr>
              <w:t>Word of mouth (office assistant to walk key stage 1 and then</w:t>
            </w:r>
          </w:p>
          <w:p w14:paraId="11115F23" w14:textId="77777777" w:rsidR="0075546F" w:rsidRPr="00C404E7" w:rsidRDefault="0075546F" w:rsidP="00D12BB3">
            <w:pPr>
              <w:pStyle w:val="ListParagraph"/>
              <w:spacing w:after="0" w:line="240" w:lineRule="auto"/>
              <w:ind w:left="108"/>
              <w:rPr>
                <w:rFonts w:cstheme="minorHAnsi"/>
              </w:rPr>
            </w:pPr>
            <w:r w:rsidRPr="00C404E7">
              <w:rPr>
                <w:rFonts w:cstheme="minorHAnsi"/>
              </w:rPr>
              <w:t xml:space="preserve">              to key stage 2 to confirm lockdown) </w:t>
            </w:r>
          </w:p>
          <w:p w14:paraId="627B6B13" w14:textId="77777777" w:rsidR="0075546F" w:rsidRPr="00C404E7" w:rsidRDefault="0075546F" w:rsidP="00D12BB3">
            <w:pPr>
              <w:spacing w:after="0" w:line="240" w:lineRule="auto"/>
              <w:ind w:left="108"/>
              <w:rPr>
                <w:rFonts w:cstheme="minorHAnsi"/>
              </w:rPr>
            </w:pPr>
          </w:p>
          <w:p w14:paraId="31DE38EA" w14:textId="47A607FF" w:rsidR="000D4D18" w:rsidRPr="00C404E7" w:rsidRDefault="0075546F" w:rsidP="00C404E7">
            <w:pPr>
              <w:spacing w:after="0" w:line="240" w:lineRule="auto"/>
              <w:rPr>
                <w:rFonts w:cstheme="minorHAnsi"/>
              </w:rPr>
            </w:pPr>
            <w:r w:rsidRPr="00C404E7">
              <w:rPr>
                <w:rFonts w:cstheme="minorHAnsi"/>
              </w:rPr>
              <w:t xml:space="preserve">When the alarm is triggered </w:t>
            </w:r>
            <w:r w:rsidRPr="00C404E7">
              <w:rPr>
                <w:rFonts w:cstheme="minorHAnsi"/>
                <w:b/>
              </w:rPr>
              <w:t>DO NOT GO OUTSIDE</w:t>
            </w:r>
            <w:r w:rsidRPr="00C404E7">
              <w:rPr>
                <w:rFonts w:cstheme="minorHAnsi"/>
              </w:rPr>
              <w:t xml:space="preserve"> and </w:t>
            </w:r>
            <w:r w:rsidRPr="00C404E7">
              <w:rPr>
                <w:rFonts w:cstheme="minorHAnsi"/>
                <w:b/>
              </w:rPr>
              <w:t>ensure YOU and YOUR CLASS stay in your class</w:t>
            </w:r>
            <w:r w:rsidRPr="00C404E7">
              <w:rPr>
                <w:rFonts w:cstheme="minorHAnsi"/>
              </w:rPr>
              <w:t>.</w:t>
            </w:r>
            <w:r w:rsidR="00C404E7">
              <w:rPr>
                <w:rFonts w:cstheme="minorHAnsi"/>
              </w:rPr>
              <w:t xml:space="preserve">  </w:t>
            </w:r>
          </w:p>
        </w:tc>
      </w:tr>
      <w:tr w:rsidR="000D4D18" w:rsidRPr="00C404E7" w14:paraId="2EF914C8" w14:textId="77777777" w:rsidTr="0075546F">
        <w:trPr>
          <w:trHeight w:val="938"/>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165CF96E"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All clear signal</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6B33D9A9" w14:textId="77777777" w:rsidR="000D4D18" w:rsidRPr="00C404E7" w:rsidRDefault="0075546F" w:rsidP="0075546F">
            <w:pPr>
              <w:spacing w:after="0"/>
              <w:rPr>
                <w:rFonts w:cstheme="minorHAnsi"/>
              </w:rPr>
            </w:pPr>
            <w:r w:rsidRPr="00C404E7">
              <w:rPr>
                <w:rFonts w:cstheme="minorHAnsi"/>
              </w:rPr>
              <w:t>A designated person/s will physically walk around the school to let you know: Principal, Vice Principal, Safeguarding Lead or member of the Senior Leadership Team in their absence.</w:t>
            </w:r>
          </w:p>
          <w:p w14:paraId="0169317A" w14:textId="77777777" w:rsidR="00C404E7" w:rsidRPr="00C404E7" w:rsidRDefault="00C404E7" w:rsidP="0075546F">
            <w:pPr>
              <w:spacing w:after="0"/>
              <w:rPr>
                <w:rFonts w:cstheme="minorHAnsi"/>
              </w:rPr>
            </w:pPr>
          </w:p>
          <w:p w14:paraId="72512B5A" w14:textId="1FDA4B0F" w:rsidR="00C404E7" w:rsidRPr="00C404E7" w:rsidRDefault="00C404E7" w:rsidP="0075546F">
            <w:pPr>
              <w:spacing w:after="0"/>
              <w:rPr>
                <w:rFonts w:cstheme="minorHAnsi"/>
              </w:rPr>
            </w:pPr>
            <w:r w:rsidRPr="00C404E7">
              <w:rPr>
                <w:rFonts w:cstheme="minorHAnsi"/>
              </w:rPr>
              <w:t>All situations are different, once all staff and students are safely inside, senior staff will conduct an on-going and dynamic risk assessment based on advice from the Local Authority and Emergency Services. This can then be communicated to staff and students.</w:t>
            </w:r>
          </w:p>
        </w:tc>
      </w:tr>
      <w:tr w:rsidR="000D4D18" w:rsidRPr="00C404E7" w14:paraId="6C16B3D4" w14:textId="77777777" w:rsidTr="006A214F">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249F0484"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Evacuation signal</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037CF6DA" w14:textId="64A155AB" w:rsidR="000D4D18" w:rsidRPr="00C404E7" w:rsidRDefault="0075546F" w:rsidP="006A214F">
            <w:pPr>
              <w:pStyle w:val="Text"/>
              <w:rPr>
                <w:rFonts w:asciiTheme="minorHAnsi" w:hAnsiTheme="minorHAnsi" w:cstheme="minorHAnsi"/>
                <w:i/>
                <w:sz w:val="22"/>
                <w:szCs w:val="22"/>
              </w:rPr>
            </w:pPr>
            <w:r w:rsidRPr="00C404E7">
              <w:rPr>
                <w:rFonts w:asciiTheme="minorHAnsi" w:hAnsiTheme="minorHAnsi" w:cstheme="minorHAnsi"/>
                <w:sz w:val="22"/>
                <w:szCs w:val="22"/>
              </w:rPr>
              <w:t>Fire alarm.</w:t>
            </w:r>
          </w:p>
        </w:tc>
      </w:tr>
      <w:tr w:rsidR="000D4D18" w:rsidRPr="00C404E7" w14:paraId="48D8DCD2" w14:textId="77777777" w:rsidTr="005917F7">
        <w:trPr>
          <w:trHeight w:val="430"/>
        </w:trPr>
        <w:tc>
          <w:tcPr>
            <w:tcW w:w="963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DFDB36B"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b/>
                <w:color w:val="FFFFFF" w:themeColor="background1"/>
                <w:sz w:val="22"/>
                <w:szCs w:val="22"/>
              </w:rPr>
              <w:t>Lockdown</w:t>
            </w:r>
          </w:p>
        </w:tc>
      </w:tr>
      <w:tr w:rsidR="000D4D18" w:rsidRPr="00C404E7" w14:paraId="2ABC1948" w14:textId="77777777" w:rsidTr="006A214F">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429C5309"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Assembly points</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6C561FB1" w14:textId="2A2F3233" w:rsidR="00D12BB3" w:rsidRPr="00C404E7" w:rsidRDefault="00D12BB3" w:rsidP="00D12BB3">
            <w:pPr>
              <w:spacing w:after="0" w:line="240" w:lineRule="auto"/>
              <w:rPr>
                <w:rFonts w:cstheme="minorHAnsi"/>
              </w:rPr>
            </w:pPr>
            <w:r w:rsidRPr="00C404E7">
              <w:rPr>
                <w:rFonts w:cstheme="minorHAnsi"/>
              </w:rPr>
              <w:t xml:space="preserve">All classes to move or remain into own classrooms. </w:t>
            </w:r>
          </w:p>
          <w:p w14:paraId="6FA5A55E" w14:textId="77777777" w:rsidR="00D12BB3" w:rsidRPr="00C404E7" w:rsidRDefault="00D12BB3" w:rsidP="00D12BB3">
            <w:pPr>
              <w:spacing w:after="0" w:line="240" w:lineRule="auto"/>
              <w:rPr>
                <w:rFonts w:cstheme="minorHAnsi"/>
              </w:rPr>
            </w:pPr>
          </w:p>
          <w:p w14:paraId="50B18F73" w14:textId="77777777" w:rsidR="000D4D18" w:rsidRPr="00C404E7" w:rsidRDefault="00D12BB3" w:rsidP="00D12BB3">
            <w:pPr>
              <w:pStyle w:val="Text"/>
              <w:rPr>
                <w:rFonts w:asciiTheme="minorHAnsi" w:hAnsiTheme="minorHAnsi" w:cstheme="minorHAnsi"/>
                <w:sz w:val="22"/>
                <w:szCs w:val="22"/>
              </w:rPr>
            </w:pPr>
            <w:r w:rsidRPr="00C404E7">
              <w:rPr>
                <w:rFonts w:asciiTheme="minorHAnsi" w:hAnsiTheme="minorHAnsi" w:cstheme="minorHAnsi"/>
                <w:sz w:val="22"/>
                <w:szCs w:val="22"/>
              </w:rPr>
              <w:t>Ensure the children are escorted away from the doors.</w:t>
            </w:r>
          </w:p>
          <w:p w14:paraId="4363FF2F" w14:textId="77777777" w:rsidR="00442739" w:rsidRPr="00C404E7" w:rsidRDefault="00442739" w:rsidP="00D12BB3">
            <w:pPr>
              <w:pStyle w:val="Text"/>
              <w:rPr>
                <w:rFonts w:asciiTheme="minorHAnsi" w:hAnsiTheme="minorHAnsi" w:cstheme="minorHAnsi"/>
                <w:sz w:val="22"/>
                <w:szCs w:val="22"/>
              </w:rPr>
            </w:pPr>
            <w:r w:rsidRPr="00C404E7">
              <w:rPr>
                <w:rFonts w:asciiTheme="minorHAnsi" w:hAnsiTheme="minorHAnsi" w:cstheme="minorHAnsi"/>
                <w:sz w:val="22"/>
                <w:szCs w:val="22"/>
              </w:rPr>
              <w:t xml:space="preserve">Children in the hall to go back to their own classrooms. </w:t>
            </w:r>
          </w:p>
          <w:p w14:paraId="022A4595" w14:textId="1BDD2541" w:rsidR="00C404E7" w:rsidRPr="00C404E7" w:rsidRDefault="00C404E7" w:rsidP="00D12BB3">
            <w:pPr>
              <w:pStyle w:val="Text"/>
              <w:rPr>
                <w:rFonts w:asciiTheme="minorHAnsi" w:hAnsiTheme="minorHAnsi" w:cstheme="minorHAnsi"/>
                <w:sz w:val="22"/>
                <w:szCs w:val="22"/>
              </w:rPr>
            </w:pPr>
            <w:r w:rsidRPr="00C404E7">
              <w:rPr>
                <w:rFonts w:asciiTheme="minorHAnsi" w:hAnsiTheme="minorHAnsi" w:cstheme="minorHAnsi"/>
                <w:sz w:val="22"/>
                <w:szCs w:val="22"/>
              </w:rPr>
              <w:lastRenderedPageBreak/>
              <w:t xml:space="preserve">All teachers on leadership time, or away from their base class will return to their base classroom. </w:t>
            </w:r>
          </w:p>
        </w:tc>
      </w:tr>
      <w:tr w:rsidR="00B20FC3" w:rsidRPr="00C404E7" w14:paraId="0ACC032C" w14:textId="77777777" w:rsidTr="006A214F">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214BEF62" w14:textId="3CE81454" w:rsidR="00B20FC3" w:rsidRPr="00C404E7" w:rsidRDefault="00B20FC3"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lastRenderedPageBreak/>
              <w:t>Bringing pupils inside</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5B51CE35" w14:textId="051D0BC9" w:rsidR="00B20FC3" w:rsidRDefault="00B20FC3" w:rsidP="00B20FC3">
            <w:pPr>
              <w:spacing w:after="0"/>
              <w:rPr>
                <w:rFonts w:cstheme="minorHAnsi"/>
              </w:rPr>
            </w:pPr>
            <w:r w:rsidRPr="00C404E7">
              <w:rPr>
                <w:rFonts w:cstheme="minorHAnsi"/>
              </w:rPr>
              <w:t>Staff in the outdoors will be alerted to a lockdown through the Safeguarding Lead using a megaphone and the words ‘Lockdown please come inside</w:t>
            </w:r>
            <w:r w:rsidR="00D73073">
              <w:rPr>
                <w:rFonts w:cstheme="minorHAnsi"/>
              </w:rPr>
              <w:t>’</w:t>
            </w:r>
            <w:r w:rsidRPr="00C404E7">
              <w:rPr>
                <w:rFonts w:cstheme="minorHAnsi"/>
              </w:rPr>
              <w:t xml:space="preserve"> three times. In the absence of the Safeguarding Lead, the school admin office will announce lockdown. (The mega phone must be kept outside the school office). </w:t>
            </w:r>
          </w:p>
          <w:p w14:paraId="1FEB597A" w14:textId="77777777" w:rsidR="00C404E7" w:rsidRPr="00C404E7" w:rsidRDefault="00C404E7" w:rsidP="00B20FC3">
            <w:pPr>
              <w:spacing w:after="0"/>
              <w:rPr>
                <w:rFonts w:cstheme="minorHAnsi"/>
              </w:rPr>
            </w:pPr>
          </w:p>
          <w:p w14:paraId="792B3CE5" w14:textId="6C60B59F" w:rsidR="00B20FC3" w:rsidRPr="00C404E7" w:rsidRDefault="00B20FC3" w:rsidP="00B20FC3">
            <w:pPr>
              <w:spacing w:after="0" w:line="240" w:lineRule="auto"/>
              <w:rPr>
                <w:rFonts w:cstheme="minorHAnsi"/>
              </w:rPr>
            </w:pPr>
            <w:r w:rsidRPr="00C404E7">
              <w:rPr>
                <w:rFonts w:cstheme="minorHAnsi"/>
              </w:rPr>
              <w:t>Register to be taken in classes.</w:t>
            </w:r>
          </w:p>
        </w:tc>
      </w:tr>
      <w:tr w:rsidR="000D4D18" w:rsidRPr="00C404E7" w14:paraId="4BF518C0" w14:textId="77777777" w:rsidTr="006A214F">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0D22A2D3"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Entrance and exit points</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4A4C3E38" w14:textId="423F83D0" w:rsidR="00442739" w:rsidRPr="00C404E7" w:rsidRDefault="00442739" w:rsidP="00442739">
            <w:pPr>
              <w:spacing w:after="0"/>
              <w:rPr>
                <w:rFonts w:cstheme="minorHAnsi"/>
              </w:rPr>
            </w:pPr>
            <w:r w:rsidRPr="00C404E7">
              <w:rPr>
                <w:rFonts w:cstheme="minorHAnsi"/>
              </w:rPr>
              <w:t xml:space="preserve">External doors to be secured </w:t>
            </w:r>
          </w:p>
          <w:p w14:paraId="69FBB891" w14:textId="20483C2B" w:rsidR="00442739" w:rsidRPr="00C404E7" w:rsidRDefault="00442739" w:rsidP="00442739">
            <w:pPr>
              <w:spacing w:after="0"/>
              <w:rPr>
                <w:rFonts w:cstheme="minorHAnsi"/>
              </w:rPr>
            </w:pPr>
            <w:r w:rsidRPr="00C404E7">
              <w:rPr>
                <w:rFonts w:cstheme="minorHAnsi"/>
              </w:rPr>
              <w:t xml:space="preserve">Fire Doors to be closed  </w:t>
            </w:r>
          </w:p>
          <w:p w14:paraId="78E484CA" w14:textId="06D01A90" w:rsidR="00442739" w:rsidRPr="00C404E7" w:rsidRDefault="00442739" w:rsidP="00442739">
            <w:pPr>
              <w:spacing w:after="0"/>
              <w:rPr>
                <w:rFonts w:cstheme="minorHAnsi"/>
              </w:rPr>
            </w:pPr>
            <w:r w:rsidRPr="00C404E7">
              <w:rPr>
                <w:rFonts w:cstheme="minorHAnsi"/>
              </w:rPr>
              <w:t xml:space="preserve">Internal doors to be secured </w:t>
            </w:r>
          </w:p>
          <w:p w14:paraId="71C72BB8" w14:textId="77777777" w:rsidR="00442739" w:rsidRPr="00C404E7" w:rsidRDefault="00442739" w:rsidP="00442739">
            <w:pPr>
              <w:spacing w:after="0"/>
              <w:rPr>
                <w:rFonts w:cstheme="minorHAnsi"/>
              </w:rPr>
            </w:pPr>
            <w:r w:rsidRPr="00C404E7">
              <w:rPr>
                <w:rFonts w:cstheme="minorHAnsi"/>
              </w:rPr>
              <w:t>All windows to be secure.</w:t>
            </w:r>
          </w:p>
          <w:p w14:paraId="04CD1D99" w14:textId="00E5393E" w:rsidR="000D4D18" w:rsidRPr="00C404E7" w:rsidRDefault="00442739" w:rsidP="00442739">
            <w:pPr>
              <w:pStyle w:val="Text"/>
              <w:rPr>
                <w:rFonts w:asciiTheme="minorHAnsi" w:hAnsiTheme="minorHAnsi" w:cstheme="minorHAnsi"/>
                <w:i/>
                <w:sz w:val="22"/>
                <w:szCs w:val="22"/>
              </w:rPr>
            </w:pPr>
            <w:r w:rsidRPr="00C404E7">
              <w:rPr>
                <w:rFonts w:asciiTheme="minorHAnsi" w:hAnsiTheme="minorHAnsi" w:cstheme="minorHAnsi"/>
                <w:sz w:val="22"/>
                <w:szCs w:val="22"/>
              </w:rPr>
              <w:t xml:space="preserve">Ground floor to be </w:t>
            </w:r>
            <w:proofErr w:type="spellStart"/>
            <w:r w:rsidRPr="00C404E7">
              <w:rPr>
                <w:rFonts w:asciiTheme="minorHAnsi" w:hAnsiTheme="minorHAnsi" w:cstheme="minorHAnsi"/>
                <w:sz w:val="22"/>
                <w:szCs w:val="22"/>
              </w:rPr>
              <w:t>prioritised</w:t>
            </w:r>
            <w:proofErr w:type="spellEnd"/>
            <w:r w:rsidRPr="00C404E7">
              <w:rPr>
                <w:rFonts w:asciiTheme="minorHAnsi" w:hAnsiTheme="minorHAnsi" w:cstheme="minorHAnsi"/>
                <w:sz w:val="22"/>
                <w:szCs w:val="22"/>
              </w:rPr>
              <w:t xml:space="preserve"> or location of suspected entry point.</w:t>
            </w:r>
          </w:p>
        </w:tc>
      </w:tr>
      <w:tr w:rsidR="000D4D18" w:rsidRPr="00C404E7" w14:paraId="2C4A7283" w14:textId="77777777" w:rsidTr="00BE7C01">
        <w:trPr>
          <w:trHeight w:val="1735"/>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0701F01C"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Steps to increase protection from danger</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7160EE73" w14:textId="460B52E1" w:rsidR="000D4D18" w:rsidRPr="00C404E7" w:rsidRDefault="000D4D18" w:rsidP="00BE7C01">
            <w:pPr>
              <w:pStyle w:val="Text"/>
              <w:rPr>
                <w:rFonts w:asciiTheme="minorHAnsi" w:hAnsiTheme="minorHAnsi" w:cstheme="minorHAnsi"/>
                <w:sz w:val="22"/>
                <w:szCs w:val="22"/>
              </w:rPr>
            </w:pPr>
            <w:r w:rsidRPr="00C404E7">
              <w:rPr>
                <w:rFonts w:asciiTheme="minorHAnsi" w:hAnsiTheme="minorHAnsi" w:cstheme="minorHAnsi"/>
                <w:sz w:val="22"/>
                <w:szCs w:val="22"/>
              </w:rPr>
              <w:t>Lock and screen doors</w:t>
            </w:r>
            <w:r w:rsidR="00BE7C01" w:rsidRPr="00C404E7">
              <w:rPr>
                <w:rFonts w:asciiTheme="minorHAnsi" w:hAnsiTheme="minorHAnsi" w:cstheme="minorHAnsi"/>
                <w:sz w:val="22"/>
                <w:szCs w:val="22"/>
              </w:rPr>
              <w:t>.</w:t>
            </w:r>
          </w:p>
          <w:p w14:paraId="2EA89476" w14:textId="4659D9BD" w:rsidR="000D4D18" w:rsidRDefault="000D4D18" w:rsidP="00BE7C01">
            <w:pPr>
              <w:pStyle w:val="Text"/>
              <w:rPr>
                <w:rFonts w:asciiTheme="minorHAnsi" w:hAnsiTheme="minorHAnsi" w:cstheme="minorHAnsi"/>
                <w:sz w:val="22"/>
                <w:szCs w:val="22"/>
              </w:rPr>
            </w:pPr>
            <w:r w:rsidRPr="00C404E7">
              <w:rPr>
                <w:rFonts w:asciiTheme="minorHAnsi" w:hAnsiTheme="minorHAnsi" w:cstheme="minorHAnsi"/>
                <w:sz w:val="22"/>
                <w:szCs w:val="22"/>
              </w:rPr>
              <w:t>Position children away from sightlines from external doors and windows, for example under a desk</w:t>
            </w:r>
            <w:r w:rsidR="00BE7C01" w:rsidRPr="00C404E7">
              <w:rPr>
                <w:rFonts w:asciiTheme="minorHAnsi" w:hAnsiTheme="minorHAnsi" w:cstheme="minorHAnsi"/>
                <w:sz w:val="22"/>
                <w:szCs w:val="22"/>
              </w:rPr>
              <w:t>.</w:t>
            </w:r>
          </w:p>
          <w:p w14:paraId="14542EE3" w14:textId="64678B3E" w:rsidR="000D4D18" w:rsidRPr="00C404E7" w:rsidRDefault="000D4D18" w:rsidP="00BE7C01">
            <w:pPr>
              <w:pStyle w:val="Text"/>
              <w:rPr>
                <w:rFonts w:asciiTheme="minorHAnsi" w:hAnsiTheme="minorHAnsi" w:cstheme="minorHAnsi"/>
                <w:sz w:val="22"/>
                <w:szCs w:val="22"/>
              </w:rPr>
            </w:pPr>
            <w:r w:rsidRPr="00C404E7">
              <w:rPr>
                <w:rFonts w:asciiTheme="minorHAnsi" w:hAnsiTheme="minorHAnsi" w:cstheme="minorHAnsi"/>
                <w:sz w:val="22"/>
                <w:szCs w:val="22"/>
              </w:rPr>
              <w:t>Turn off lights and monitors</w:t>
            </w:r>
            <w:r w:rsidR="00BE7C01" w:rsidRPr="00C404E7">
              <w:rPr>
                <w:rFonts w:asciiTheme="minorHAnsi" w:hAnsiTheme="minorHAnsi" w:cstheme="minorHAnsi"/>
                <w:sz w:val="22"/>
                <w:szCs w:val="22"/>
              </w:rPr>
              <w:t>.</w:t>
            </w:r>
          </w:p>
          <w:p w14:paraId="7355AB3A" w14:textId="1390C61E" w:rsidR="00BE7C01" w:rsidRPr="00C404E7" w:rsidRDefault="00BE7C01" w:rsidP="00BE7C01">
            <w:pPr>
              <w:pStyle w:val="Text"/>
              <w:rPr>
                <w:rFonts w:asciiTheme="minorHAnsi" w:hAnsiTheme="minorHAnsi" w:cstheme="minorHAnsi"/>
                <w:sz w:val="22"/>
                <w:szCs w:val="22"/>
              </w:rPr>
            </w:pPr>
            <w:r w:rsidRPr="00C404E7">
              <w:rPr>
                <w:rFonts w:asciiTheme="minorHAnsi" w:hAnsiTheme="minorHAnsi" w:cstheme="minorHAnsi"/>
                <w:sz w:val="22"/>
                <w:szCs w:val="22"/>
              </w:rPr>
              <w:t xml:space="preserve">Draw all classroom, office and other room blinds. </w:t>
            </w:r>
          </w:p>
          <w:p w14:paraId="5B38C780" w14:textId="3FC23B0F" w:rsidR="000D4D18" w:rsidRPr="00C404E7" w:rsidRDefault="000D4D18" w:rsidP="00BE7C01">
            <w:pPr>
              <w:pStyle w:val="Text"/>
              <w:rPr>
                <w:rFonts w:asciiTheme="minorHAnsi" w:hAnsiTheme="minorHAnsi" w:cstheme="minorHAnsi"/>
                <w:sz w:val="22"/>
                <w:szCs w:val="22"/>
              </w:rPr>
            </w:pPr>
            <w:r w:rsidRPr="00C404E7">
              <w:rPr>
                <w:rFonts w:asciiTheme="minorHAnsi" w:hAnsiTheme="minorHAnsi" w:cstheme="minorHAnsi"/>
                <w:sz w:val="22"/>
                <w:szCs w:val="22"/>
              </w:rPr>
              <w:t xml:space="preserve">Ensure mobiles phones and electronic devices are on </w:t>
            </w:r>
            <w:r w:rsidR="00BE7C01" w:rsidRPr="00C404E7">
              <w:rPr>
                <w:rFonts w:asciiTheme="minorHAnsi" w:hAnsiTheme="minorHAnsi" w:cstheme="minorHAnsi"/>
                <w:sz w:val="22"/>
                <w:szCs w:val="22"/>
              </w:rPr>
              <w:t>vibrate, with only lead teacher in class carrying on personal self – only to be used for lockdown communication purposes.</w:t>
            </w:r>
          </w:p>
        </w:tc>
      </w:tr>
      <w:tr w:rsidR="000D4D18" w:rsidRPr="00C404E7" w14:paraId="657428A6" w14:textId="77777777" w:rsidTr="00BE7C01">
        <w:trPr>
          <w:trHeight w:val="1177"/>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3F17CC7A"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Internal communication</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6E2F020F" w14:textId="6E2A2F3D" w:rsidR="00C404E7" w:rsidRPr="00C404E7" w:rsidRDefault="00C404E7" w:rsidP="006A214F">
            <w:pPr>
              <w:pStyle w:val="Text"/>
              <w:rPr>
                <w:rFonts w:asciiTheme="minorHAnsi" w:hAnsiTheme="minorHAnsi" w:cstheme="minorHAnsi"/>
                <w:sz w:val="22"/>
                <w:szCs w:val="22"/>
              </w:rPr>
            </w:pPr>
            <w:r w:rsidRPr="00C404E7">
              <w:rPr>
                <w:rFonts w:asciiTheme="minorHAnsi" w:hAnsiTheme="minorHAnsi" w:cstheme="minorHAnsi"/>
                <w:sz w:val="22"/>
                <w:szCs w:val="22"/>
              </w:rPr>
              <w:t>As part of our Safeguarding ethos we will discuss the lockdown procedures with children in an age appropriate manner.</w:t>
            </w:r>
            <w:r w:rsidR="00D73073">
              <w:rPr>
                <w:rFonts w:asciiTheme="minorHAnsi" w:hAnsiTheme="minorHAnsi" w:cstheme="minorHAnsi"/>
                <w:sz w:val="22"/>
                <w:szCs w:val="22"/>
              </w:rPr>
              <w:t xml:space="preserve"> Children need to know that ‘it is not safe to be outside at the moment: there are things we now need to do to keep safe such as drawing down our blinds. It is a bit like the fire drill when we practice safety’. </w:t>
            </w:r>
          </w:p>
          <w:p w14:paraId="28A3E1AF" w14:textId="2F097763" w:rsidR="000D4D18" w:rsidRPr="00C404E7" w:rsidRDefault="00BE7C01" w:rsidP="006A214F">
            <w:pPr>
              <w:pStyle w:val="Text"/>
              <w:rPr>
                <w:rFonts w:asciiTheme="minorHAnsi" w:hAnsiTheme="minorHAnsi" w:cstheme="minorHAnsi"/>
                <w:sz w:val="22"/>
                <w:szCs w:val="22"/>
              </w:rPr>
            </w:pPr>
            <w:r w:rsidRPr="00C404E7">
              <w:rPr>
                <w:rFonts w:asciiTheme="minorHAnsi" w:hAnsiTheme="minorHAnsi" w:cstheme="minorHAnsi"/>
                <w:sz w:val="22"/>
                <w:szCs w:val="22"/>
              </w:rPr>
              <w:t xml:space="preserve">Principal, Vice Principal and Safeguarding Lead office staff will communicate with </w:t>
            </w:r>
            <w:r w:rsidR="00C404E7" w:rsidRPr="00C404E7">
              <w:rPr>
                <w:rFonts w:asciiTheme="minorHAnsi" w:hAnsiTheme="minorHAnsi" w:cstheme="minorHAnsi"/>
                <w:sz w:val="22"/>
                <w:szCs w:val="22"/>
              </w:rPr>
              <w:t>lead teacher in individual classes</w:t>
            </w:r>
            <w:r w:rsidRPr="00C404E7">
              <w:rPr>
                <w:rFonts w:asciiTheme="minorHAnsi" w:hAnsiTheme="minorHAnsi" w:cstheme="minorHAnsi"/>
                <w:sz w:val="22"/>
                <w:szCs w:val="22"/>
              </w:rPr>
              <w:t xml:space="preserve"> only</w:t>
            </w:r>
            <w:r w:rsidR="00C404E7" w:rsidRPr="00C404E7">
              <w:rPr>
                <w:rFonts w:asciiTheme="minorHAnsi" w:hAnsiTheme="minorHAnsi" w:cstheme="minorHAnsi"/>
                <w:sz w:val="22"/>
                <w:szCs w:val="22"/>
              </w:rPr>
              <w:t xml:space="preserve"> to ensure the efficiency of information sharing</w:t>
            </w:r>
            <w:r w:rsidRPr="00C404E7">
              <w:rPr>
                <w:rFonts w:asciiTheme="minorHAnsi" w:hAnsiTheme="minorHAnsi" w:cstheme="minorHAnsi"/>
                <w:sz w:val="22"/>
                <w:szCs w:val="22"/>
              </w:rPr>
              <w:t xml:space="preserve">. </w:t>
            </w:r>
            <w:r w:rsidR="00C404E7" w:rsidRPr="00C404E7">
              <w:rPr>
                <w:rFonts w:asciiTheme="minorHAnsi" w:hAnsiTheme="minorHAnsi" w:cstheme="minorHAnsi"/>
                <w:sz w:val="22"/>
                <w:szCs w:val="22"/>
              </w:rPr>
              <w:t xml:space="preserve">Lead teachers will then share information with support staff in their classroom. </w:t>
            </w:r>
          </w:p>
          <w:p w14:paraId="0F0C49B4" w14:textId="04F90ECA" w:rsidR="00BE7C01" w:rsidRPr="00C404E7" w:rsidRDefault="00BE7C01" w:rsidP="00BE7C01">
            <w:pPr>
              <w:pStyle w:val="Text"/>
              <w:rPr>
                <w:rFonts w:asciiTheme="minorHAnsi" w:hAnsiTheme="minorHAnsi" w:cstheme="minorHAnsi"/>
                <w:sz w:val="22"/>
                <w:szCs w:val="22"/>
              </w:rPr>
            </w:pPr>
            <w:r w:rsidRPr="00C404E7">
              <w:rPr>
                <w:rFonts w:asciiTheme="minorHAnsi" w:hAnsiTheme="minorHAnsi" w:cstheme="minorHAnsi"/>
                <w:sz w:val="22"/>
                <w:szCs w:val="22"/>
              </w:rPr>
              <w:t xml:space="preserve">Lead teacher in class to use their personal phone, setting on vibrate and checking for text messages. OLSH lockdown text group to be established. </w:t>
            </w:r>
          </w:p>
        </w:tc>
      </w:tr>
      <w:tr w:rsidR="000D4D18" w:rsidRPr="00C404E7" w14:paraId="7FB9DC8D" w14:textId="77777777" w:rsidTr="006A214F">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3448533A"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t>Communication with parents</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4853E283" w14:textId="20522E21" w:rsidR="00C404E7" w:rsidRDefault="00C404E7"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t xml:space="preserve">Emergency Services will support the decision of the </w:t>
            </w:r>
            <w:r w:rsidR="00D73073">
              <w:rPr>
                <w:rFonts w:asciiTheme="minorHAnsi" w:hAnsiTheme="minorHAnsi" w:cstheme="minorHAnsi"/>
                <w:sz w:val="22"/>
                <w:szCs w:val="22"/>
              </w:rPr>
              <w:t>Principal</w:t>
            </w:r>
            <w:r w:rsidRPr="00C404E7">
              <w:rPr>
                <w:rFonts w:asciiTheme="minorHAnsi" w:hAnsiTheme="minorHAnsi" w:cstheme="minorHAnsi"/>
                <w:sz w:val="22"/>
                <w:szCs w:val="22"/>
              </w:rPr>
              <w:t xml:space="preserve"> regarding the timing of communication to parents.</w:t>
            </w:r>
          </w:p>
          <w:p w14:paraId="1C94FDA3" w14:textId="77777777" w:rsidR="00C404E7" w:rsidRPr="00C404E7" w:rsidRDefault="00C404E7" w:rsidP="00DB6B87">
            <w:pPr>
              <w:pStyle w:val="Text"/>
              <w:spacing w:after="0"/>
              <w:rPr>
                <w:rFonts w:asciiTheme="minorHAnsi" w:hAnsiTheme="minorHAnsi" w:cstheme="minorHAnsi"/>
                <w:sz w:val="22"/>
                <w:szCs w:val="22"/>
              </w:rPr>
            </w:pPr>
          </w:p>
          <w:p w14:paraId="47423DCA" w14:textId="55258CBC" w:rsidR="00F160BF" w:rsidRPr="00C404E7" w:rsidRDefault="00F160BF"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lastRenderedPageBreak/>
              <w:t xml:space="preserve">In the event of an actual lockdown, any incident or development will be communicated to parents as soon as is practical. </w:t>
            </w:r>
          </w:p>
          <w:p w14:paraId="3AC9A262" w14:textId="77777777" w:rsidR="00F160BF" w:rsidRPr="00C404E7" w:rsidRDefault="00F160BF" w:rsidP="00DB6B87">
            <w:pPr>
              <w:pStyle w:val="Text"/>
              <w:spacing w:after="0"/>
              <w:rPr>
                <w:rFonts w:asciiTheme="minorHAnsi" w:hAnsiTheme="minorHAnsi" w:cstheme="minorHAnsi"/>
                <w:sz w:val="22"/>
                <w:szCs w:val="22"/>
              </w:rPr>
            </w:pPr>
          </w:p>
          <w:p w14:paraId="6CDA7DAB" w14:textId="77777777" w:rsidR="00F160BF" w:rsidRPr="00C404E7" w:rsidRDefault="00F160BF"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t>Parents will be given enough information about what will happen so that they:</w:t>
            </w:r>
          </w:p>
          <w:p w14:paraId="3C4F0B8E" w14:textId="77777777" w:rsidR="00F160BF" w:rsidRPr="00C404E7" w:rsidRDefault="00F160BF"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t xml:space="preserve"> • Are reassured that the school understands their concern for their child’s welfare, and that it is doing everything possible to ensure his/her safety. </w:t>
            </w:r>
          </w:p>
          <w:p w14:paraId="71CE64CF" w14:textId="77777777" w:rsidR="00F160BF" w:rsidRPr="00C404E7" w:rsidRDefault="00F160BF"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t xml:space="preserve">• Do not need to contact the school. Calling the school could tie up telephone lines that are needed for contacting emergency providers. </w:t>
            </w:r>
          </w:p>
          <w:p w14:paraId="596AF995" w14:textId="77777777" w:rsidR="00F160BF" w:rsidRPr="00C404E7" w:rsidRDefault="00F160BF"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t>• Do not come to the school. They could interfere with emergency provider’s access to the school and may even put themselves and others in danger.</w:t>
            </w:r>
          </w:p>
          <w:p w14:paraId="5A3FD465" w14:textId="77777777" w:rsidR="00F160BF" w:rsidRPr="00C404E7" w:rsidRDefault="00F160BF"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t xml:space="preserve"> • Wait for the school to contact them about when it is safe for you to come to get their children, and where this will be from Parents will be told Our Lady &amp; St Hubert’s Catholic Primary School is in a full/partial lockdown situation. </w:t>
            </w:r>
          </w:p>
          <w:p w14:paraId="467B7EC4" w14:textId="77777777" w:rsidR="00F160BF" w:rsidRPr="00C404E7" w:rsidRDefault="00F160BF" w:rsidP="00DB6B87">
            <w:pPr>
              <w:pStyle w:val="Text"/>
              <w:spacing w:after="0"/>
              <w:rPr>
                <w:rFonts w:asciiTheme="minorHAnsi" w:hAnsiTheme="minorHAnsi" w:cstheme="minorHAnsi"/>
                <w:sz w:val="22"/>
                <w:szCs w:val="22"/>
              </w:rPr>
            </w:pPr>
          </w:p>
          <w:p w14:paraId="0DDE2F94" w14:textId="3EA48A82" w:rsidR="005917F7" w:rsidRPr="00C404E7" w:rsidRDefault="00F160BF"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t>T</w:t>
            </w:r>
            <w:r w:rsidR="005917F7" w:rsidRPr="00C404E7">
              <w:rPr>
                <w:rFonts w:asciiTheme="minorHAnsi" w:hAnsiTheme="minorHAnsi" w:cstheme="minorHAnsi"/>
                <w:sz w:val="22"/>
                <w:szCs w:val="22"/>
              </w:rPr>
              <w:t>ext to be sent to parents</w:t>
            </w:r>
            <w:r w:rsidR="00D73073">
              <w:rPr>
                <w:rFonts w:asciiTheme="minorHAnsi" w:hAnsiTheme="minorHAnsi" w:cstheme="minorHAnsi"/>
                <w:sz w:val="22"/>
                <w:szCs w:val="22"/>
              </w:rPr>
              <w:t>.</w:t>
            </w:r>
            <w:r w:rsidR="00C0759F">
              <w:rPr>
                <w:rFonts w:asciiTheme="minorHAnsi" w:hAnsiTheme="minorHAnsi" w:cstheme="minorHAnsi"/>
                <w:sz w:val="22"/>
                <w:szCs w:val="22"/>
              </w:rPr>
              <w:t xml:space="preserve"> The Finance </w:t>
            </w:r>
            <w:r w:rsidR="00A014FC">
              <w:rPr>
                <w:rFonts w:asciiTheme="minorHAnsi" w:hAnsiTheme="minorHAnsi" w:cstheme="minorHAnsi"/>
                <w:sz w:val="22"/>
                <w:szCs w:val="22"/>
              </w:rPr>
              <w:t>Assistant</w:t>
            </w:r>
            <w:r w:rsidR="00C0759F">
              <w:rPr>
                <w:rFonts w:asciiTheme="minorHAnsi" w:hAnsiTheme="minorHAnsi" w:cstheme="minorHAnsi"/>
                <w:sz w:val="22"/>
                <w:szCs w:val="22"/>
              </w:rPr>
              <w:t xml:space="preserve"> will send a text to parents</w:t>
            </w:r>
            <w:r w:rsidR="00A014FC">
              <w:rPr>
                <w:rFonts w:asciiTheme="minorHAnsi" w:hAnsiTheme="minorHAnsi" w:cstheme="minorHAnsi"/>
                <w:sz w:val="22"/>
                <w:szCs w:val="22"/>
              </w:rPr>
              <w:t xml:space="preserve">, should the Finance Assistant not be on site the MAC Operations Manager will send a text. </w:t>
            </w:r>
          </w:p>
          <w:p w14:paraId="54307422" w14:textId="61E41F08" w:rsidR="005917F7" w:rsidRPr="00C404E7" w:rsidRDefault="005917F7" w:rsidP="00DB6B87">
            <w:pPr>
              <w:pStyle w:val="Text"/>
              <w:spacing w:after="0"/>
              <w:rPr>
                <w:rFonts w:asciiTheme="minorHAnsi" w:hAnsiTheme="minorHAnsi" w:cstheme="minorHAnsi"/>
                <w:sz w:val="22"/>
                <w:szCs w:val="22"/>
              </w:rPr>
            </w:pPr>
          </w:p>
          <w:p w14:paraId="07875837" w14:textId="558BBB11" w:rsidR="005917F7" w:rsidRPr="00C404E7" w:rsidRDefault="005917F7"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t xml:space="preserve">Email to be sent to parents with regular updates as news breaks, or at the very least </w:t>
            </w:r>
            <w:proofErr w:type="gramStart"/>
            <w:r w:rsidRPr="00C404E7">
              <w:rPr>
                <w:rFonts w:asciiTheme="minorHAnsi" w:hAnsiTheme="minorHAnsi" w:cstheme="minorHAnsi"/>
                <w:sz w:val="22"/>
                <w:szCs w:val="22"/>
              </w:rPr>
              <w:t>45 minute</w:t>
            </w:r>
            <w:proofErr w:type="gramEnd"/>
            <w:r w:rsidRPr="00C404E7">
              <w:rPr>
                <w:rFonts w:asciiTheme="minorHAnsi" w:hAnsiTheme="minorHAnsi" w:cstheme="minorHAnsi"/>
                <w:sz w:val="22"/>
                <w:szCs w:val="22"/>
              </w:rPr>
              <w:t xml:space="preserve"> updates. </w:t>
            </w:r>
          </w:p>
          <w:p w14:paraId="6C946233" w14:textId="1388355E" w:rsidR="00DB6B87" w:rsidRPr="00C404E7" w:rsidRDefault="00DB6B87" w:rsidP="00DB6B87">
            <w:pPr>
              <w:pStyle w:val="Text"/>
              <w:spacing w:after="0"/>
              <w:rPr>
                <w:rFonts w:asciiTheme="minorHAnsi" w:hAnsiTheme="minorHAnsi" w:cstheme="minorHAnsi"/>
                <w:sz w:val="22"/>
                <w:szCs w:val="22"/>
              </w:rPr>
            </w:pPr>
          </w:p>
          <w:p w14:paraId="4834C04B" w14:textId="22CE12DC" w:rsidR="00DB6B87" w:rsidRPr="00C404E7" w:rsidRDefault="00DB6B87" w:rsidP="00DB6B87">
            <w:pPr>
              <w:pStyle w:val="Text"/>
              <w:spacing w:after="0"/>
              <w:rPr>
                <w:rFonts w:asciiTheme="minorHAnsi" w:hAnsiTheme="minorHAnsi" w:cstheme="minorHAnsi"/>
                <w:sz w:val="22"/>
                <w:szCs w:val="22"/>
              </w:rPr>
            </w:pPr>
            <w:r w:rsidRPr="00C404E7">
              <w:rPr>
                <w:rFonts w:asciiTheme="minorHAnsi" w:hAnsiTheme="minorHAnsi" w:cstheme="minorHAnsi"/>
                <w:sz w:val="22"/>
                <w:szCs w:val="22"/>
              </w:rPr>
              <w:t xml:space="preserve">Any parents arriving at the school gates to be told they are unable to enter at the moment. </w:t>
            </w:r>
          </w:p>
          <w:p w14:paraId="56B65803" w14:textId="2C5B5FFB" w:rsidR="00F160BF" w:rsidRPr="00C404E7" w:rsidRDefault="00F160BF" w:rsidP="00DB6B87">
            <w:pPr>
              <w:pStyle w:val="Text"/>
              <w:spacing w:after="0"/>
              <w:rPr>
                <w:rFonts w:asciiTheme="minorHAnsi" w:hAnsiTheme="minorHAnsi" w:cstheme="minorHAnsi"/>
                <w:sz w:val="22"/>
                <w:szCs w:val="22"/>
              </w:rPr>
            </w:pPr>
          </w:p>
          <w:p w14:paraId="04B71C00" w14:textId="4D230B36" w:rsidR="000D4D18" w:rsidRPr="00C404E7" w:rsidRDefault="00F160BF" w:rsidP="00F160BF">
            <w:pPr>
              <w:pStyle w:val="Text"/>
              <w:spacing w:after="0"/>
              <w:rPr>
                <w:rFonts w:asciiTheme="minorHAnsi" w:hAnsiTheme="minorHAnsi" w:cstheme="minorHAnsi"/>
                <w:sz w:val="22"/>
                <w:szCs w:val="22"/>
              </w:rPr>
            </w:pPr>
            <w:r w:rsidRPr="00C404E7">
              <w:rPr>
                <w:rFonts w:asciiTheme="minorHAnsi" w:hAnsiTheme="minorHAnsi" w:cstheme="minorHAnsi"/>
                <w:sz w:val="22"/>
                <w:szCs w:val="22"/>
              </w:rPr>
              <w:t xml:space="preserve">During this period the switchboard and entrance will not be staffed, external doors locked and nobody allowed in or out. </w:t>
            </w:r>
          </w:p>
        </w:tc>
      </w:tr>
      <w:tr w:rsidR="000D4D18" w:rsidRPr="00C404E7" w14:paraId="380371CD" w14:textId="77777777" w:rsidTr="006A214F">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FFFFFF"/>
          </w:tcPr>
          <w:p w14:paraId="184F020A" w14:textId="77777777" w:rsidR="000D4D18" w:rsidRPr="00C404E7" w:rsidRDefault="000D4D18" w:rsidP="006A214F">
            <w:pPr>
              <w:pStyle w:val="Text"/>
              <w:rPr>
                <w:rFonts w:asciiTheme="minorHAnsi" w:hAnsiTheme="minorHAnsi" w:cstheme="minorHAnsi"/>
                <w:b/>
                <w:sz w:val="22"/>
                <w:szCs w:val="22"/>
              </w:rPr>
            </w:pPr>
            <w:r w:rsidRPr="00C404E7">
              <w:rPr>
                <w:rFonts w:asciiTheme="minorHAnsi" w:hAnsiTheme="minorHAnsi" w:cstheme="minorHAnsi"/>
                <w:b/>
                <w:sz w:val="22"/>
                <w:szCs w:val="22"/>
              </w:rPr>
              <w:lastRenderedPageBreak/>
              <w:t>Additional notes</w:t>
            </w:r>
          </w:p>
        </w:tc>
        <w:tc>
          <w:tcPr>
            <w:tcW w:w="7204" w:type="dxa"/>
            <w:tcBorders>
              <w:top w:val="single" w:sz="4" w:space="0" w:color="auto"/>
              <w:left w:val="single" w:sz="4" w:space="0" w:color="auto"/>
              <w:bottom w:val="single" w:sz="4" w:space="0" w:color="auto"/>
              <w:right w:val="single" w:sz="4" w:space="0" w:color="auto"/>
            </w:tcBorders>
            <w:shd w:val="clear" w:color="auto" w:fill="FFFFFF"/>
          </w:tcPr>
          <w:p w14:paraId="5D82C026" w14:textId="50E0A950" w:rsidR="000D4D18" w:rsidRDefault="00F160BF" w:rsidP="006A214F">
            <w:pPr>
              <w:pStyle w:val="Text"/>
              <w:rPr>
                <w:rFonts w:asciiTheme="minorHAnsi" w:hAnsiTheme="minorHAnsi" w:cstheme="minorHAnsi"/>
                <w:sz w:val="22"/>
                <w:szCs w:val="22"/>
              </w:rPr>
            </w:pPr>
            <w:r w:rsidRPr="00C404E7">
              <w:rPr>
                <w:rFonts w:asciiTheme="minorHAnsi" w:hAnsiTheme="minorHAnsi" w:cstheme="minorHAnsi"/>
                <w:sz w:val="22"/>
                <w:szCs w:val="22"/>
              </w:rPr>
              <w:t xml:space="preserve">During </w:t>
            </w:r>
            <w:r w:rsidR="00EA1613" w:rsidRPr="00C404E7">
              <w:rPr>
                <w:rFonts w:asciiTheme="minorHAnsi" w:hAnsiTheme="minorHAnsi" w:cstheme="minorHAnsi"/>
                <w:sz w:val="22"/>
                <w:szCs w:val="22"/>
              </w:rPr>
              <w:t>l</w:t>
            </w:r>
            <w:r w:rsidRPr="00C404E7">
              <w:rPr>
                <w:rFonts w:asciiTheme="minorHAnsi" w:hAnsiTheme="minorHAnsi" w:cstheme="minorHAnsi"/>
                <w:sz w:val="22"/>
                <w:szCs w:val="22"/>
              </w:rPr>
              <w:t xml:space="preserve">ockdown: </w:t>
            </w:r>
            <w:r w:rsidR="00EA1613" w:rsidRPr="00C404E7">
              <w:rPr>
                <w:rFonts w:asciiTheme="minorHAnsi" w:hAnsiTheme="minorHAnsi" w:cstheme="minorHAnsi"/>
                <w:sz w:val="22"/>
                <w:szCs w:val="22"/>
              </w:rPr>
              <w:t xml:space="preserve">movement may be permitted within the building dependent upon circumstances, but this must be supervised by a member of staff. </w:t>
            </w:r>
          </w:p>
          <w:p w14:paraId="55CC353B" w14:textId="16230A1A" w:rsidR="00D10024" w:rsidRDefault="00D10024" w:rsidP="006A214F">
            <w:pPr>
              <w:pStyle w:val="Text"/>
              <w:rPr>
                <w:rFonts w:asciiTheme="minorHAnsi" w:hAnsiTheme="minorHAnsi" w:cstheme="minorHAnsi"/>
                <w:sz w:val="22"/>
                <w:szCs w:val="22"/>
              </w:rPr>
            </w:pPr>
          </w:p>
          <w:p w14:paraId="59474FFA" w14:textId="2C9604E1" w:rsidR="00D10024" w:rsidRDefault="00D10024" w:rsidP="006A214F">
            <w:pPr>
              <w:pStyle w:val="Text"/>
              <w:rPr>
                <w:rFonts w:asciiTheme="minorHAnsi" w:hAnsiTheme="minorHAnsi" w:cstheme="minorHAnsi"/>
                <w:sz w:val="22"/>
                <w:szCs w:val="22"/>
              </w:rPr>
            </w:pPr>
            <w:r>
              <w:rPr>
                <w:rFonts w:asciiTheme="minorHAnsi" w:hAnsiTheme="minorHAnsi" w:cstheme="minorHAnsi"/>
                <w:sz w:val="22"/>
                <w:szCs w:val="22"/>
              </w:rPr>
              <w:t xml:space="preserve">Principals Mobile number: </w:t>
            </w:r>
            <w:r w:rsidR="00797F33">
              <w:rPr>
                <w:rFonts w:asciiTheme="minorHAnsi" w:hAnsiTheme="minorHAnsi" w:cstheme="minorHAnsi"/>
                <w:sz w:val="22"/>
                <w:szCs w:val="22"/>
              </w:rPr>
              <w:t>07***</w:t>
            </w:r>
          </w:p>
          <w:p w14:paraId="5857782B" w14:textId="068BA0AB" w:rsidR="00D10024" w:rsidRDefault="00D10024" w:rsidP="006A214F">
            <w:pPr>
              <w:pStyle w:val="Text"/>
              <w:rPr>
                <w:rFonts w:asciiTheme="minorHAnsi" w:hAnsiTheme="minorHAnsi" w:cstheme="minorHAnsi"/>
                <w:sz w:val="22"/>
                <w:szCs w:val="22"/>
              </w:rPr>
            </w:pPr>
            <w:r>
              <w:rPr>
                <w:rFonts w:asciiTheme="minorHAnsi" w:hAnsiTheme="minorHAnsi" w:cstheme="minorHAnsi"/>
                <w:sz w:val="22"/>
                <w:szCs w:val="22"/>
              </w:rPr>
              <w:t xml:space="preserve">Safeguarding and Inclusion Phone Number: </w:t>
            </w:r>
            <w:r w:rsidR="00797F33">
              <w:rPr>
                <w:rFonts w:asciiTheme="minorHAnsi" w:hAnsiTheme="minorHAnsi" w:cstheme="minorHAnsi"/>
                <w:sz w:val="22"/>
                <w:szCs w:val="22"/>
              </w:rPr>
              <w:t>07***</w:t>
            </w:r>
          </w:p>
          <w:p w14:paraId="62700DFC" w14:textId="18C11ED6" w:rsidR="00A014FC" w:rsidRDefault="00A014FC" w:rsidP="006A214F">
            <w:pPr>
              <w:pStyle w:val="Text"/>
              <w:rPr>
                <w:rFonts w:asciiTheme="minorHAnsi" w:hAnsiTheme="minorHAnsi" w:cstheme="minorHAnsi"/>
                <w:sz w:val="22"/>
                <w:szCs w:val="22"/>
              </w:rPr>
            </w:pPr>
            <w:r>
              <w:rPr>
                <w:rFonts w:asciiTheme="minorHAnsi" w:hAnsiTheme="minorHAnsi" w:cstheme="minorHAnsi"/>
                <w:sz w:val="22"/>
                <w:szCs w:val="22"/>
              </w:rPr>
              <w:t xml:space="preserve">MAC Operations Manager: </w:t>
            </w:r>
            <w:r w:rsidR="00797F33">
              <w:rPr>
                <w:rFonts w:asciiTheme="minorHAnsi" w:hAnsiTheme="minorHAnsi" w:cstheme="minorHAnsi"/>
                <w:sz w:val="22"/>
                <w:szCs w:val="22"/>
              </w:rPr>
              <w:t>07***</w:t>
            </w:r>
            <w:bookmarkStart w:id="0" w:name="_GoBack"/>
            <w:bookmarkEnd w:id="0"/>
          </w:p>
          <w:p w14:paraId="745690F1" w14:textId="7C124DBD" w:rsidR="00EA1613" w:rsidRPr="00C404E7" w:rsidRDefault="00EA1613" w:rsidP="006A214F">
            <w:pPr>
              <w:pStyle w:val="Text"/>
              <w:rPr>
                <w:rFonts w:asciiTheme="minorHAnsi" w:hAnsiTheme="minorHAnsi" w:cstheme="minorHAnsi"/>
                <w:sz w:val="22"/>
                <w:szCs w:val="22"/>
              </w:rPr>
            </w:pPr>
          </w:p>
        </w:tc>
      </w:tr>
    </w:tbl>
    <w:p w14:paraId="77318FE0" w14:textId="4BCC6D2C" w:rsidR="000D4D18" w:rsidRDefault="000D4D18" w:rsidP="000D4D18">
      <w:pPr>
        <w:pStyle w:val="Text"/>
        <w:rPr>
          <w:rFonts w:asciiTheme="minorHAnsi" w:hAnsiTheme="minorHAnsi" w:cstheme="minorHAnsi"/>
          <w:color w:val="000000"/>
          <w:sz w:val="22"/>
          <w:szCs w:val="22"/>
        </w:rPr>
      </w:pPr>
    </w:p>
    <w:p w14:paraId="7C851456" w14:textId="17225C09" w:rsidR="00D10024" w:rsidRDefault="00D10024" w:rsidP="000D4D18">
      <w:pPr>
        <w:pStyle w:val="Text"/>
        <w:rPr>
          <w:rFonts w:asciiTheme="minorHAnsi" w:hAnsiTheme="minorHAnsi" w:cstheme="minorHAnsi"/>
          <w:color w:val="000000"/>
          <w:sz w:val="22"/>
          <w:szCs w:val="22"/>
        </w:rPr>
      </w:pPr>
    </w:p>
    <w:p w14:paraId="1C318D47" w14:textId="3405A5A0" w:rsidR="00D73073" w:rsidRDefault="00D73073" w:rsidP="000D4D18">
      <w:pPr>
        <w:pStyle w:val="Text"/>
        <w:rPr>
          <w:rFonts w:asciiTheme="minorHAnsi" w:hAnsiTheme="minorHAnsi" w:cstheme="minorHAnsi"/>
          <w:color w:val="000000"/>
          <w:sz w:val="22"/>
          <w:szCs w:val="22"/>
        </w:rPr>
      </w:pPr>
    </w:p>
    <w:p w14:paraId="57AFB3E1" w14:textId="0A94A6E4" w:rsidR="00D73073" w:rsidRDefault="00D73073" w:rsidP="000D4D18">
      <w:pPr>
        <w:pStyle w:val="Text"/>
        <w:rPr>
          <w:rFonts w:asciiTheme="minorHAnsi" w:hAnsiTheme="minorHAnsi" w:cstheme="minorHAnsi"/>
          <w:color w:val="000000"/>
          <w:sz w:val="22"/>
          <w:szCs w:val="22"/>
        </w:rPr>
      </w:pPr>
    </w:p>
    <w:p w14:paraId="03D33EBD" w14:textId="5A1A9E31" w:rsidR="00D73073" w:rsidRDefault="00D73073" w:rsidP="000D4D18">
      <w:pPr>
        <w:pStyle w:val="Text"/>
        <w:rPr>
          <w:rFonts w:asciiTheme="minorHAnsi" w:hAnsiTheme="minorHAnsi" w:cstheme="minorHAnsi"/>
          <w:color w:val="000000"/>
          <w:sz w:val="22"/>
          <w:szCs w:val="22"/>
        </w:rPr>
      </w:pPr>
    </w:p>
    <w:p w14:paraId="4A33AD38" w14:textId="3B891B01" w:rsidR="00D73073" w:rsidRDefault="00D73073" w:rsidP="000D4D18">
      <w:pPr>
        <w:pStyle w:val="Text"/>
        <w:rPr>
          <w:rFonts w:asciiTheme="minorHAnsi" w:hAnsiTheme="minorHAnsi" w:cstheme="minorHAnsi"/>
          <w:color w:val="000000"/>
          <w:sz w:val="22"/>
          <w:szCs w:val="22"/>
        </w:rPr>
      </w:pPr>
    </w:p>
    <w:p w14:paraId="15DDD127" w14:textId="79AD8C32" w:rsidR="00D73073" w:rsidRDefault="00D73073" w:rsidP="000D4D18">
      <w:pPr>
        <w:pStyle w:val="Text"/>
        <w:rPr>
          <w:rFonts w:asciiTheme="minorHAnsi" w:hAnsiTheme="minorHAnsi" w:cstheme="minorHAnsi"/>
          <w:color w:val="000000"/>
          <w:sz w:val="22"/>
          <w:szCs w:val="22"/>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4962"/>
        <w:gridCol w:w="850"/>
        <w:gridCol w:w="1276"/>
        <w:gridCol w:w="2551"/>
      </w:tblGrid>
      <w:tr w:rsidR="000D4D18" w:rsidRPr="00C404E7" w14:paraId="3E6F7D36" w14:textId="77777777" w:rsidTr="00D10024">
        <w:trPr>
          <w:trHeight w:val="375"/>
        </w:trPr>
        <w:tc>
          <w:tcPr>
            <w:tcW w:w="9639"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43696C60" w14:textId="77777777" w:rsidR="000D4D18" w:rsidRPr="00C404E7" w:rsidRDefault="000D4D18" w:rsidP="006A214F">
            <w:pPr>
              <w:pStyle w:val="TableHeading"/>
              <w:rPr>
                <w:rFonts w:asciiTheme="minorHAnsi" w:hAnsiTheme="minorHAnsi" w:cstheme="minorHAnsi"/>
                <w:sz w:val="22"/>
                <w:szCs w:val="22"/>
              </w:rPr>
            </w:pPr>
            <w:r w:rsidRPr="00C404E7">
              <w:rPr>
                <w:rFonts w:asciiTheme="minorHAnsi" w:hAnsiTheme="minorHAnsi" w:cstheme="minorHAnsi"/>
                <w:sz w:val="22"/>
                <w:szCs w:val="22"/>
              </w:rPr>
              <w:t>Checklist</w:t>
            </w:r>
          </w:p>
        </w:tc>
      </w:tr>
      <w:tr w:rsidR="000D4D18" w:rsidRPr="00C404E7" w14:paraId="028EC8E3" w14:textId="77777777" w:rsidTr="006A214F">
        <w:trPr>
          <w:trHeight w:val="422"/>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56234E64"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b/>
                <w:sz w:val="22"/>
                <w:szCs w:val="22"/>
              </w:rPr>
              <w:t>Step</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3834100"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Check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615B56"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Time</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AF9F73E"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Signed</w:t>
            </w:r>
          </w:p>
        </w:tc>
      </w:tr>
      <w:tr w:rsidR="000D4D18" w:rsidRPr="00C404E7" w14:paraId="7C799E9A" w14:textId="77777777" w:rsidTr="006A214F">
        <w:trPr>
          <w:trHeight w:val="422"/>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3ABD6B41"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Use signal to initiate lockdown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C87EB3" w14:textId="77777777" w:rsidR="000D4D18" w:rsidRPr="00C404E7" w:rsidRDefault="000D4D18" w:rsidP="006A214F">
            <w:pPr>
              <w:pStyle w:val="Tex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B15A98" w14:textId="77777777" w:rsidR="000D4D18" w:rsidRPr="00C404E7" w:rsidRDefault="000D4D18" w:rsidP="006A214F">
            <w:pPr>
              <w:pStyle w:val="Text"/>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3ED2A39" w14:textId="77777777" w:rsidR="000D4D18" w:rsidRPr="00C404E7" w:rsidRDefault="000D4D18" w:rsidP="006A214F">
            <w:pPr>
              <w:pStyle w:val="Text"/>
              <w:rPr>
                <w:rFonts w:asciiTheme="minorHAnsi" w:hAnsiTheme="minorHAnsi" w:cstheme="minorHAnsi"/>
                <w:sz w:val="22"/>
                <w:szCs w:val="22"/>
              </w:rPr>
            </w:pPr>
          </w:p>
        </w:tc>
      </w:tr>
      <w:tr w:rsidR="000D4D18" w:rsidRPr="00C404E7" w14:paraId="351A4088" w14:textId="77777777" w:rsidTr="006A214F">
        <w:trPr>
          <w:trHeight w:val="422"/>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60C6683D" w14:textId="28C99148"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Ensure</w:t>
            </w:r>
            <w:r w:rsidR="00F160BF" w:rsidRPr="00C404E7">
              <w:rPr>
                <w:rFonts w:asciiTheme="minorHAnsi" w:hAnsiTheme="minorHAnsi" w:cstheme="minorHAnsi"/>
                <w:sz w:val="22"/>
                <w:szCs w:val="22"/>
              </w:rPr>
              <w:t xml:space="preserve"> all</w:t>
            </w:r>
            <w:r w:rsidRPr="00C404E7">
              <w:rPr>
                <w:rFonts w:asciiTheme="minorHAnsi" w:hAnsiTheme="minorHAnsi" w:cstheme="minorHAnsi"/>
                <w:sz w:val="22"/>
                <w:szCs w:val="22"/>
              </w:rPr>
              <w:t xml:space="preserve"> pupils are inside</w:t>
            </w:r>
            <w:r w:rsidR="00F160BF" w:rsidRPr="00C404E7">
              <w:rPr>
                <w:rFonts w:asciiTheme="minorHAnsi" w:hAnsiTheme="minorHAnsi" w:cstheme="minorHAnsi"/>
                <w:sz w:val="22"/>
                <w:szCs w:val="22"/>
              </w:rPr>
              <w:t xml:space="preserve"> – register and head counts completed.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99D463" w14:textId="77777777" w:rsidR="000D4D18" w:rsidRPr="00C404E7" w:rsidRDefault="000D4D18" w:rsidP="006A214F">
            <w:pPr>
              <w:pStyle w:val="Tex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75A6D7" w14:textId="77777777" w:rsidR="000D4D18" w:rsidRPr="00C404E7" w:rsidRDefault="000D4D18" w:rsidP="006A214F">
            <w:pPr>
              <w:pStyle w:val="Text"/>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A8E6DE2" w14:textId="77777777" w:rsidR="000D4D18" w:rsidRPr="00C404E7" w:rsidRDefault="000D4D18" w:rsidP="006A214F">
            <w:pPr>
              <w:pStyle w:val="Text"/>
              <w:rPr>
                <w:rFonts w:asciiTheme="minorHAnsi" w:hAnsiTheme="minorHAnsi" w:cstheme="minorHAnsi"/>
                <w:sz w:val="22"/>
                <w:szCs w:val="22"/>
              </w:rPr>
            </w:pPr>
          </w:p>
        </w:tc>
      </w:tr>
      <w:tr w:rsidR="00F160BF" w:rsidRPr="00C404E7" w14:paraId="5E11C501" w14:textId="77777777" w:rsidTr="006A214F">
        <w:trPr>
          <w:trHeight w:val="422"/>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10E668B4" w14:textId="22445FEA" w:rsidR="00F160BF" w:rsidRPr="00C404E7" w:rsidRDefault="00F160BF" w:rsidP="006A214F">
            <w:pPr>
              <w:pStyle w:val="Text"/>
              <w:rPr>
                <w:rFonts w:asciiTheme="minorHAnsi" w:hAnsiTheme="minorHAnsi" w:cstheme="minorHAnsi"/>
                <w:sz w:val="22"/>
                <w:szCs w:val="22"/>
              </w:rPr>
            </w:pPr>
            <w:r w:rsidRPr="00C404E7">
              <w:rPr>
                <w:rFonts w:asciiTheme="minorHAnsi" w:hAnsiTheme="minorHAnsi" w:cstheme="minorHAnsi"/>
                <w:sz w:val="22"/>
                <w:szCs w:val="22"/>
              </w:rPr>
              <w:t>If safe, check for missing pupils or staff – notify Principal of any missing pupils or staff.</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4B86FF" w14:textId="77777777" w:rsidR="00F160BF" w:rsidRPr="00C404E7" w:rsidRDefault="00F160BF" w:rsidP="006A214F">
            <w:pPr>
              <w:pStyle w:val="Tex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86DB06" w14:textId="77777777" w:rsidR="00F160BF" w:rsidRPr="00C404E7" w:rsidRDefault="00F160BF" w:rsidP="006A214F">
            <w:pPr>
              <w:pStyle w:val="Text"/>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E8D4EB9" w14:textId="77777777" w:rsidR="00F160BF" w:rsidRPr="00C404E7" w:rsidRDefault="00F160BF" w:rsidP="006A214F">
            <w:pPr>
              <w:pStyle w:val="Text"/>
              <w:rPr>
                <w:rFonts w:asciiTheme="minorHAnsi" w:hAnsiTheme="minorHAnsi" w:cstheme="minorHAnsi"/>
                <w:sz w:val="22"/>
                <w:szCs w:val="22"/>
              </w:rPr>
            </w:pPr>
          </w:p>
        </w:tc>
      </w:tr>
      <w:tr w:rsidR="000D4D18" w:rsidRPr="00C404E7" w14:paraId="1F7CA39C" w14:textId="77777777" w:rsidTr="006A214F">
        <w:trPr>
          <w:trHeight w:val="422"/>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4B2A7B8B"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Secure entrance points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D2710B" w14:textId="77777777" w:rsidR="000D4D18" w:rsidRPr="00C404E7" w:rsidRDefault="000D4D18" w:rsidP="006A214F">
            <w:pPr>
              <w:pStyle w:val="Tex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477BE7" w14:textId="77777777" w:rsidR="000D4D18" w:rsidRPr="00C404E7" w:rsidRDefault="000D4D18" w:rsidP="006A214F">
            <w:pPr>
              <w:pStyle w:val="Text"/>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4691CA5" w14:textId="77777777" w:rsidR="000D4D18" w:rsidRPr="00C404E7" w:rsidRDefault="000D4D18" w:rsidP="006A214F">
            <w:pPr>
              <w:pStyle w:val="Text"/>
              <w:rPr>
                <w:rFonts w:asciiTheme="minorHAnsi" w:hAnsiTheme="minorHAnsi" w:cstheme="minorHAnsi"/>
                <w:sz w:val="22"/>
                <w:szCs w:val="22"/>
              </w:rPr>
            </w:pPr>
          </w:p>
        </w:tc>
      </w:tr>
      <w:tr w:rsidR="000D4D18" w:rsidRPr="00C404E7" w14:paraId="6C6E1C57" w14:textId="77777777" w:rsidTr="006A214F">
        <w:trPr>
          <w:trHeight w:val="422"/>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0B9D5DF5"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Contact emergency services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2A4204" w14:textId="77777777" w:rsidR="000D4D18" w:rsidRPr="00C404E7" w:rsidRDefault="000D4D18" w:rsidP="006A214F">
            <w:pPr>
              <w:pStyle w:val="Tex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336E45" w14:textId="77777777" w:rsidR="000D4D18" w:rsidRPr="00C404E7" w:rsidRDefault="000D4D18" w:rsidP="006A214F">
            <w:pPr>
              <w:pStyle w:val="Text"/>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71A063C" w14:textId="77777777" w:rsidR="000D4D18" w:rsidRPr="00C404E7" w:rsidRDefault="000D4D18" w:rsidP="006A214F">
            <w:pPr>
              <w:pStyle w:val="Text"/>
              <w:rPr>
                <w:rFonts w:asciiTheme="minorHAnsi" w:hAnsiTheme="minorHAnsi" w:cstheme="minorHAnsi"/>
                <w:sz w:val="22"/>
                <w:szCs w:val="22"/>
              </w:rPr>
            </w:pPr>
          </w:p>
        </w:tc>
      </w:tr>
      <w:tr w:rsidR="000D4D18" w:rsidRPr="00C404E7" w14:paraId="671057D7" w14:textId="77777777" w:rsidTr="006A214F">
        <w:trPr>
          <w:trHeight w:val="422"/>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210257EC"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 xml:space="preserve">Ensure staff </w:t>
            </w:r>
            <w:proofErr w:type="gramStart"/>
            <w:r w:rsidRPr="00C404E7">
              <w:rPr>
                <w:rFonts w:asciiTheme="minorHAnsi" w:hAnsiTheme="minorHAnsi" w:cstheme="minorHAnsi"/>
                <w:sz w:val="22"/>
                <w:szCs w:val="22"/>
              </w:rPr>
              <w:t>take action</w:t>
            </w:r>
            <w:proofErr w:type="gramEnd"/>
            <w:r w:rsidRPr="00C404E7">
              <w:rPr>
                <w:rFonts w:asciiTheme="minorHAnsi" w:hAnsiTheme="minorHAnsi" w:cstheme="minorHAnsi"/>
                <w:sz w:val="22"/>
                <w:szCs w:val="22"/>
              </w:rPr>
              <w:t xml:space="preserve"> to increase protection from danger</w:t>
            </w:r>
            <w:r w:rsidR="00F160BF" w:rsidRPr="00C404E7">
              <w:rPr>
                <w:rFonts w:asciiTheme="minorHAnsi" w:hAnsiTheme="minorHAnsi" w:cstheme="minorHAnsi"/>
                <w:sz w:val="22"/>
                <w:szCs w:val="22"/>
              </w:rPr>
              <w:t>.</w:t>
            </w:r>
          </w:p>
          <w:p w14:paraId="71F3C588" w14:textId="77777777" w:rsidR="00F160BF" w:rsidRPr="00C404E7" w:rsidRDefault="00F160BF" w:rsidP="00F160BF">
            <w:pPr>
              <w:pStyle w:val="Text"/>
              <w:rPr>
                <w:rFonts w:asciiTheme="minorHAnsi" w:hAnsiTheme="minorHAnsi" w:cstheme="minorHAnsi"/>
                <w:sz w:val="22"/>
                <w:szCs w:val="22"/>
              </w:rPr>
            </w:pPr>
            <w:r w:rsidRPr="00C404E7">
              <w:rPr>
                <w:rFonts w:asciiTheme="minorHAnsi" w:hAnsiTheme="minorHAnsi" w:cstheme="minorHAnsi"/>
                <w:sz w:val="22"/>
                <w:szCs w:val="22"/>
              </w:rPr>
              <w:t>Lock and screen doors.</w:t>
            </w:r>
          </w:p>
          <w:p w14:paraId="2FEDF994" w14:textId="77777777" w:rsidR="00F160BF" w:rsidRPr="00C404E7" w:rsidRDefault="00F160BF" w:rsidP="00F160BF">
            <w:pPr>
              <w:pStyle w:val="Text"/>
              <w:rPr>
                <w:rFonts w:asciiTheme="minorHAnsi" w:hAnsiTheme="minorHAnsi" w:cstheme="minorHAnsi"/>
                <w:sz w:val="22"/>
                <w:szCs w:val="22"/>
              </w:rPr>
            </w:pPr>
            <w:r w:rsidRPr="00C404E7">
              <w:rPr>
                <w:rFonts w:asciiTheme="minorHAnsi" w:hAnsiTheme="minorHAnsi" w:cstheme="minorHAnsi"/>
                <w:sz w:val="22"/>
                <w:szCs w:val="22"/>
              </w:rPr>
              <w:t>Position children away from sightlines from external doors and windows, for example under a desk.</w:t>
            </w:r>
          </w:p>
          <w:p w14:paraId="578C7051" w14:textId="77777777" w:rsidR="00F160BF" w:rsidRPr="00C404E7" w:rsidRDefault="00F160BF" w:rsidP="00F160BF">
            <w:pPr>
              <w:pStyle w:val="Text"/>
              <w:rPr>
                <w:rFonts w:asciiTheme="minorHAnsi" w:hAnsiTheme="minorHAnsi" w:cstheme="minorHAnsi"/>
                <w:sz w:val="22"/>
                <w:szCs w:val="22"/>
              </w:rPr>
            </w:pPr>
            <w:r w:rsidRPr="00C404E7">
              <w:rPr>
                <w:rFonts w:asciiTheme="minorHAnsi" w:hAnsiTheme="minorHAnsi" w:cstheme="minorHAnsi"/>
                <w:sz w:val="22"/>
                <w:szCs w:val="22"/>
              </w:rPr>
              <w:t>Turn off lights and monitors.</w:t>
            </w:r>
          </w:p>
          <w:p w14:paraId="41BDAD31" w14:textId="77777777" w:rsidR="00F160BF" w:rsidRPr="00C404E7" w:rsidRDefault="00F160BF" w:rsidP="00F160BF">
            <w:pPr>
              <w:pStyle w:val="Text"/>
              <w:rPr>
                <w:rFonts w:asciiTheme="minorHAnsi" w:hAnsiTheme="minorHAnsi" w:cstheme="minorHAnsi"/>
                <w:sz w:val="22"/>
                <w:szCs w:val="22"/>
              </w:rPr>
            </w:pPr>
            <w:r w:rsidRPr="00C404E7">
              <w:rPr>
                <w:rFonts w:asciiTheme="minorHAnsi" w:hAnsiTheme="minorHAnsi" w:cstheme="minorHAnsi"/>
                <w:sz w:val="22"/>
                <w:szCs w:val="22"/>
              </w:rPr>
              <w:t xml:space="preserve">Draw all classroom, office and other room blinds. </w:t>
            </w:r>
          </w:p>
          <w:p w14:paraId="57421FB4" w14:textId="24A9FB82" w:rsidR="00F160BF" w:rsidRPr="00C404E7" w:rsidRDefault="00F160BF" w:rsidP="00F160BF">
            <w:pPr>
              <w:pStyle w:val="Text"/>
              <w:rPr>
                <w:rFonts w:asciiTheme="minorHAnsi" w:hAnsiTheme="minorHAnsi" w:cstheme="minorHAnsi"/>
                <w:sz w:val="22"/>
                <w:szCs w:val="22"/>
              </w:rPr>
            </w:pPr>
            <w:r w:rsidRPr="00C404E7">
              <w:rPr>
                <w:rFonts w:asciiTheme="minorHAnsi" w:hAnsiTheme="minorHAnsi" w:cstheme="minorHAnsi"/>
                <w:sz w:val="22"/>
                <w:szCs w:val="22"/>
              </w:rPr>
              <w:t>Ensure mobiles phones and electronic devices are on vibrate, with only lead teacher in class carrying on personal self – only to be used for lockdown communication purposes.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C71E06" w14:textId="77777777" w:rsidR="000D4D18" w:rsidRPr="00C404E7" w:rsidRDefault="000D4D18" w:rsidP="006A214F">
            <w:pPr>
              <w:pStyle w:val="Tex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D799A8" w14:textId="77777777" w:rsidR="000D4D18" w:rsidRPr="00C404E7" w:rsidRDefault="000D4D18" w:rsidP="006A214F">
            <w:pPr>
              <w:pStyle w:val="Text"/>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52E94D5" w14:textId="77777777" w:rsidR="000D4D18" w:rsidRPr="00C404E7" w:rsidRDefault="000D4D18" w:rsidP="006A214F">
            <w:pPr>
              <w:pStyle w:val="Text"/>
              <w:rPr>
                <w:rFonts w:asciiTheme="minorHAnsi" w:hAnsiTheme="minorHAnsi" w:cstheme="minorHAnsi"/>
                <w:sz w:val="22"/>
                <w:szCs w:val="22"/>
              </w:rPr>
            </w:pPr>
          </w:p>
        </w:tc>
      </w:tr>
      <w:tr w:rsidR="000D4D18" w:rsidRPr="00C404E7" w14:paraId="65CEB649" w14:textId="77777777" w:rsidTr="006A214F">
        <w:trPr>
          <w:trHeight w:val="422"/>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7906B03D"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Make sure pupils and staff are aware of exit points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A40BE6" w14:textId="77777777" w:rsidR="000D4D18" w:rsidRPr="00C404E7" w:rsidRDefault="000D4D18" w:rsidP="006A214F">
            <w:pPr>
              <w:pStyle w:val="Tex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69343A" w14:textId="77777777" w:rsidR="000D4D18" w:rsidRPr="00C404E7" w:rsidRDefault="000D4D18" w:rsidP="006A214F">
            <w:pPr>
              <w:pStyle w:val="Text"/>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F0534FD" w14:textId="77777777" w:rsidR="000D4D18" w:rsidRPr="00C404E7" w:rsidRDefault="000D4D18" w:rsidP="006A214F">
            <w:pPr>
              <w:pStyle w:val="Text"/>
              <w:rPr>
                <w:rFonts w:asciiTheme="minorHAnsi" w:hAnsiTheme="minorHAnsi" w:cstheme="minorHAnsi"/>
                <w:sz w:val="22"/>
                <w:szCs w:val="22"/>
              </w:rPr>
            </w:pPr>
          </w:p>
        </w:tc>
      </w:tr>
      <w:tr w:rsidR="000D4D18" w:rsidRPr="00C404E7" w14:paraId="3EB07743" w14:textId="77777777" w:rsidTr="006A214F">
        <w:trPr>
          <w:trHeight w:val="422"/>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3E7935FF" w14:textId="77777777" w:rsidR="000D4D18" w:rsidRPr="00C404E7" w:rsidRDefault="000D4D18" w:rsidP="006A214F">
            <w:pPr>
              <w:pStyle w:val="Text"/>
              <w:rPr>
                <w:rFonts w:asciiTheme="minorHAnsi" w:hAnsiTheme="minorHAnsi" w:cstheme="minorHAnsi"/>
                <w:sz w:val="22"/>
                <w:szCs w:val="22"/>
              </w:rPr>
            </w:pPr>
            <w:r w:rsidRPr="00C404E7">
              <w:rPr>
                <w:rFonts w:asciiTheme="minorHAnsi" w:hAnsiTheme="minorHAnsi" w:cstheme="minorHAnsi"/>
                <w:sz w:val="22"/>
                <w:szCs w:val="22"/>
              </w:rPr>
              <w:t>Remain inside until all clear has been given or told to evacuate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1958F8" w14:textId="77777777" w:rsidR="000D4D18" w:rsidRPr="00C404E7" w:rsidRDefault="000D4D18" w:rsidP="006A214F">
            <w:pPr>
              <w:pStyle w:val="Tex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76FA10" w14:textId="77777777" w:rsidR="000D4D18" w:rsidRPr="00C404E7" w:rsidRDefault="000D4D18" w:rsidP="006A214F">
            <w:pPr>
              <w:pStyle w:val="Text"/>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D63F4BB" w14:textId="77777777" w:rsidR="000D4D18" w:rsidRPr="00C404E7" w:rsidRDefault="000D4D18" w:rsidP="006A214F">
            <w:pPr>
              <w:pStyle w:val="Text"/>
              <w:rPr>
                <w:rFonts w:asciiTheme="minorHAnsi" w:hAnsiTheme="minorHAnsi" w:cstheme="minorHAnsi"/>
                <w:sz w:val="22"/>
                <w:szCs w:val="22"/>
              </w:rPr>
            </w:pPr>
          </w:p>
        </w:tc>
      </w:tr>
    </w:tbl>
    <w:p w14:paraId="12DC0A34" w14:textId="77777777" w:rsidR="000D4D18" w:rsidRPr="00C404E7" w:rsidRDefault="000D4D18" w:rsidP="000D4D18">
      <w:pPr>
        <w:pStyle w:val="Text"/>
        <w:rPr>
          <w:rFonts w:asciiTheme="minorHAnsi" w:hAnsiTheme="minorHAnsi" w:cstheme="minorHAnsi"/>
          <w:i/>
          <w:sz w:val="22"/>
          <w:szCs w:val="22"/>
        </w:rPr>
      </w:pPr>
    </w:p>
    <w:p w14:paraId="33FC2C9B" w14:textId="77777777" w:rsidR="000D4D18" w:rsidRPr="00C404E7" w:rsidRDefault="000D4D18" w:rsidP="000D4D18">
      <w:pPr>
        <w:pStyle w:val="Text"/>
        <w:rPr>
          <w:rFonts w:asciiTheme="minorHAnsi" w:hAnsiTheme="minorHAnsi" w:cstheme="minorHAnsi"/>
          <w:i/>
          <w:sz w:val="22"/>
          <w:szCs w:val="22"/>
        </w:rPr>
      </w:pPr>
    </w:p>
    <w:p w14:paraId="3CEDE2E6" w14:textId="77777777" w:rsidR="000D4D18" w:rsidRPr="00C404E7" w:rsidRDefault="000D4D18" w:rsidP="000C1916">
      <w:pPr>
        <w:pStyle w:val="NormalWeb"/>
        <w:spacing w:before="0" w:beforeAutospacing="0" w:after="0" w:afterAutospacing="0"/>
        <w:jc w:val="center"/>
        <w:rPr>
          <w:rStyle w:val="Strong"/>
          <w:rFonts w:asciiTheme="minorHAnsi" w:hAnsiTheme="minorHAnsi" w:cstheme="minorHAnsi"/>
          <w:color w:val="1D1D1B"/>
          <w:sz w:val="22"/>
          <w:szCs w:val="22"/>
          <w:bdr w:val="none" w:sz="0" w:space="0" w:color="auto" w:frame="1"/>
        </w:rPr>
      </w:pPr>
    </w:p>
    <w:sectPr w:rsidR="000D4D18" w:rsidRPr="00C404E7" w:rsidSect="00E4172A">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D068" w14:textId="77777777" w:rsidR="006B4465" w:rsidRDefault="006B4465" w:rsidP="002D7ADC">
      <w:pPr>
        <w:spacing w:after="0" w:line="240" w:lineRule="auto"/>
      </w:pPr>
      <w:r>
        <w:separator/>
      </w:r>
    </w:p>
  </w:endnote>
  <w:endnote w:type="continuationSeparator" w:id="0">
    <w:p w14:paraId="1F41E2EE" w14:textId="77777777" w:rsidR="006B4465" w:rsidRDefault="006B4465" w:rsidP="002D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FA87" w14:textId="77777777" w:rsidR="002D7ADC" w:rsidRDefault="00292F28" w:rsidP="002D7ADC">
    <w:pPr>
      <w:pStyle w:val="Footer"/>
      <w:jc w:val="center"/>
      <w:rPr>
        <w:b/>
        <w:i/>
        <w:sz w:val="28"/>
        <w:szCs w:val="28"/>
      </w:rPr>
    </w:pPr>
    <w:r w:rsidRPr="002D7ADC">
      <w:rPr>
        <w:b/>
        <w:i/>
        <w:sz w:val="28"/>
        <w:szCs w:val="28"/>
      </w:rPr>
      <w:t xml:space="preserve"> </w:t>
    </w:r>
    <w:r w:rsidR="002D7ADC" w:rsidRPr="002D7ADC">
      <w:rPr>
        <w:b/>
        <w:i/>
        <w:sz w:val="28"/>
        <w:szCs w:val="28"/>
      </w:rPr>
      <w:t>“Be who God meant you to be and you will set the world on fire”</w:t>
    </w:r>
  </w:p>
  <w:p w14:paraId="3B9613C4" w14:textId="77777777" w:rsidR="002D7ADC" w:rsidRPr="002D7ADC" w:rsidRDefault="002D7ADC" w:rsidP="002D7ADC">
    <w:pPr>
      <w:pStyle w:val="Footer"/>
      <w:jc w:val="center"/>
      <w:rPr>
        <w:b/>
        <w:i/>
        <w:sz w:val="28"/>
        <w:szCs w:val="28"/>
      </w:rPr>
    </w:pPr>
    <w:r>
      <w:rPr>
        <w:b/>
        <w:i/>
        <w:sz w:val="28"/>
        <w:szCs w:val="28"/>
      </w:rPr>
      <w:t>St Catherine of Siena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8AC79" w14:textId="77777777" w:rsidR="006B4465" w:rsidRDefault="006B4465" w:rsidP="002D7ADC">
      <w:pPr>
        <w:spacing w:after="0" w:line="240" w:lineRule="auto"/>
      </w:pPr>
      <w:r>
        <w:separator/>
      </w:r>
    </w:p>
  </w:footnote>
  <w:footnote w:type="continuationSeparator" w:id="0">
    <w:p w14:paraId="3DC431CF" w14:textId="77777777" w:rsidR="006B4465" w:rsidRDefault="006B4465" w:rsidP="002D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6160" w14:textId="77777777" w:rsidR="00292F28" w:rsidRDefault="00797F33">
    <w:pPr>
      <w:pStyle w:val="Header"/>
    </w:pPr>
    <w:r>
      <w:rPr>
        <w:noProof/>
      </w:rPr>
      <w:pict w14:anchorId="3D9F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7594" o:spid="_x0000_s2058" type="#_x0000_t75" style="position:absolute;margin-left:0;margin-top:0;width:223.7pt;height:220.3pt;z-index:-251639808;mso-position-horizontal:center;mso-position-horizontal-relative:margin;mso-position-vertical:center;mso-position-vertical-relative:margin" o:allowincell="f">
          <v:imagedata r:id="rId1" o:title="St Catherine of Siena_Lily_Blu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758A" w14:textId="77777777" w:rsidR="00200854" w:rsidRPr="00FD44EE" w:rsidRDefault="00797F33" w:rsidP="00200854">
    <w:pPr>
      <w:spacing w:after="0"/>
      <w:jc w:val="center"/>
      <w:rPr>
        <w:rFonts w:ascii="Tahoma" w:hAnsi="Tahoma" w:cs="Tahoma"/>
        <w:b/>
        <w:sz w:val="32"/>
      </w:rPr>
    </w:pPr>
    <w:r>
      <w:rPr>
        <w:noProof/>
        <w:sz w:val="32"/>
      </w:rPr>
      <w:pict w14:anchorId="22CF8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7595" o:spid="_x0000_s2059" type="#_x0000_t75" style="position:absolute;left:0;text-align:left;margin-left:0;margin-top:0;width:223.7pt;height:220.3pt;z-index:-251638784;mso-position-horizontal:center;mso-position-horizontal-relative:margin;mso-position-vertical:center;mso-position-vertical-relative:margin" o:allowincell="f">
          <v:imagedata r:id="rId1" o:title="St Catherine of Siena_Lily_Blue" gain="19661f" blacklevel="22938f"/>
          <w10:wrap anchorx="margin" anchory="margin"/>
        </v:shape>
      </w:pict>
    </w:r>
    <w:r w:rsidR="00FD44EE" w:rsidRPr="00FD44EE">
      <w:rPr>
        <w:noProof/>
        <w:sz w:val="32"/>
      </w:rPr>
      <w:drawing>
        <wp:anchor distT="0" distB="0" distL="114300" distR="114300" simplePos="0" relativeHeight="251663360" behindDoc="0" locked="0" layoutInCell="1" allowOverlap="1" wp14:anchorId="0F07C04E" wp14:editId="37691F51">
          <wp:simplePos x="0" y="0"/>
          <wp:positionH relativeFrom="margin">
            <wp:align>left</wp:align>
          </wp:positionH>
          <wp:positionV relativeFrom="paragraph">
            <wp:posOffset>-107753</wp:posOffset>
          </wp:positionV>
          <wp:extent cx="1064525" cy="116519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525" cy="116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854" w:rsidRPr="00FD44EE">
      <w:rPr>
        <w:rFonts w:ascii="Tahoma" w:hAnsi="Tahoma" w:cs="Tahoma"/>
        <w:b/>
        <w:sz w:val="32"/>
      </w:rPr>
      <w:t>St. Catherine of Siena Catholic Academy</w:t>
    </w:r>
  </w:p>
  <w:p w14:paraId="76BDF184" w14:textId="31A20670" w:rsidR="00200854" w:rsidRPr="00292F28" w:rsidRDefault="00897069" w:rsidP="00200854">
    <w:pPr>
      <w:spacing w:after="0"/>
      <w:jc w:val="center"/>
      <w:rPr>
        <w:rFonts w:ascii="Tahoma" w:hAnsi="Tahoma" w:cs="Tahoma"/>
      </w:rPr>
    </w:pPr>
    <w:r>
      <w:rPr>
        <w:rFonts w:ascii="Tahoma" w:hAnsi="Tahoma" w:cs="Tahoma"/>
      </w:rPr>
      <w:t xml:space="preserve">c/o </w:t>
    </w:r>
    <w:r w:rsidR="00200854" w:rsidRPr="00292F28">
      <w:rPr>
        <w:rFonts w:ascii="Tahoma" w:hAnsi="Tahoma" w:cs="Tahoma"/>
      </w:rPr>
      <w:t>Our Lady &amp; St Hubert’s Catholic Primary School,</w:t>
    </w:r>
  </w:p>
  <w:p w14:paraId="27D5C0F2" w14:textId="5A26BFD2" w:rsidR="00200854" w:rsidRPr="00292F28" w:rsidRDefault="00FD44EE" w:rsidP="00200854">
    <w:pPr>
      <w:spacing w:after="0"/>
      <w:jc w:val="center"/>
      <w:rPr>
        <w:rFonts w:ascii="Tahoma" w:hAnsi="Tahoma" w:cs="Tahoma"/>
      </w:rPr>
    </w:pPr>
    <w:r w:rsidRPr="00FD44EE">
      <w:rPr>
        <w:noProof/>
        <w:sz w:val="32"/>
      </w:rPr>
      <w:drawing>
        <wp:anchor distT="0" distB="0" distL="114300" distR="114300" simplePos="0" relativeHeight="251674624" behindDoc="1" locked="0" layoutInCell="1" allowOverlap="1" wp14:anchorId="56E33BFE" wp14:editId="668169BF">
          <wp:simplePos x="0" y="0"/>
          <wp:positionH relativeFrom="column">
            <wp:posOffset>4493128</wp:posOffset>
          </wp:positionH>
          <wp:positionV relativeFrom="paragraph">
            <wp:posOffset>18918</wp:posOffset>
          </wp:positionV>
          <wp:extent cx="2490470" cy="52324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0470" cy="523240"/>
                  </a:xfrm>
                  <a:prstGeom prst="rect">
                    <a:avLst/>
                  </a:prstGeom>
                  <a:noFill/>
                  <a:ln>
                    <a:noFill/>
                  </a:ln>
                </pic:spPr>
              </pic:pic>
            </a:graphicData>
          </a:graphic>
        </wp:anchor>
      </w:drawing>
    </w:r>
    <w:r w:rsidR="00200854" w:rsidRPr="00292F28">
      <w:rPr>
        <w:rFonts w:ascii="Tahoma" w:hAnsi="Tahoma" w:cs="Tahoma"/>
      </w:rPr>
      <w:t>Moat Road,</w:t>
    </w:r>
    <w:r w:rsidR="00897069">
      <w:rPr>
        <w:rFonts w:ascii="Tahoma" w:hAnsi="Tahoma" w:cs="Tahoma"/>
      </w:rPr>
      <w:t xml:space="preserve"> </w:t>
    </w:r>
    <w:r w:rsidR="00200854" w:rsidRPr="00292F28">
      <w:rPr>
        <w:rFonts w:ascii="Tahoma" w:hAnsi="Tahoma" w:cs="Tahoma"/>
      </w:rPr>
      <w:t>Oldbury,</w:t>
    </w:r>
    <w:r w:rsidR="00897069">
      <w:rPr>
        <w:rFonts w:ascii="Tahoma" w:hAnsi="Tahoma" w:cs="Tahoma"/>
      </w:rPr>
      <w:t xml:space="preserve"> </w:t>
    </w:r>
    <w:r w:rsidR="00200854" w:rsidRPr="00292F28">
      <w:rPr>
        <w:rFonts w:ascii="Tahoma" w:hAnsi="Tahoma" w:cs="Tahoma"/>
      </w:rPr>
      <w:t>B68 8ED</w:t>
    </w:r>
  </w:p>
  <w:p w14:paraId="4E57C840" w14:textId="77777777" w:rsidR="00200854" w:rsidRPr="00292F28" w:rsidRDefault="00200854" w:rsidP="00200854">
    <w:pPr>
      <w:jc w:val="center"/>
      <w:rPr>
        <w:rFonts w:ascii="Tahoma" w:hAnsi="Tahoma" w:cs="Tahoma"/>
        <w:color w:val="000000"/>
        <w:shd w:val="clear" w:color="auto" w:fill="FFFFFF"/>
      </w:rPr>
    </w:pPr>
    <w:r w:rsidRPr="00292F28">
      <w:rPr>
        <w:rFonts w:ascii="Tahoma" w:hAnsi="Tahoma" w:cs="Tahoma"/>
      </w:rPr>
      <w:t xml:space="preserve">Company Number: </w:t>
    </w:r>
    <w:r w:rsidRPr="00292F28">
      <w:rPr>
        <w:rFonts w:ascii="Tahoma" w:hAnsi="Tahoma" w:cs="Tahoma"/>
        <w:shd w:val="clear" w:color="auto" w:fill="FFFFFF"/>
      </w:rPr>
      <w:t> 09497062</w:t>
    </w:r>
  </w:p>
  <w:p w14:paraId="18AA0BE8" w14:textId="77777777" w:rsidR="002D7ADC" w:rsidRDefault="002D7ADC" w:rsidP="00200854">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290" w14:textId="77777777" w:rsidR="00292F28" w:rsidRDefault="00797F33">
    <w:pPr>
      <w:pStyle w:val="Header"/>
    </w:pPr>
    <w:r>
      <w:rPr>
        <w:noProof/>
      </w:rPr>
      <w:pict w14:anchorId="0DC2A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7593" o:spid="_x0000_s2057" type="#_x0000_t75" style="position:absolute;margin-left:0;margin-top:0;width:223.7pt;height:220.3pt;z-index:-251640832;mso-position-horizontal:center;mso-position-horizontal-relative:margin;mso-position-vertical:center;mso-position-vertical-relative:margin" o:allowincell="f">
          <v:imagedata r:id="rId1" o:title="St Catherine of Siena_Lily_Blu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28C"/>
    <w:multiLevelType w:val="hybridMultilevel"/>
    <w:tmpl w:val="157445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36139"/>
    <w:multiLevelType w:val="hybridMultilevel"/>
    <w:tmpl w:val="2206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31C01"/>
    <w:multiLevelType w:val="singleLevel"/>
    <w:tmpl w:val="00BA51C0"/>
    <w:lvl w:ilvl="0">
      <w:start w:val="1"/>
      <w:numFmt w:val="lowerLetter"/>
      <w:lvlText w:val="(%1)"/>
      <w:lvlJc w:val="left"/>
      <w:pPr>
        <w:tabs>
          <w:tab w:val="num" w:pos="2160"/>
        </w:tabs>
        <w:ind w:left="2160" w:hanging="720"/>
      </w:pPr>
      <w:rPr>
        <w:rFonts w:hint="default"/>
      </w:rPr>
    </w:lvl>
  </w:abstractNum>
  <w:abstractNum w:abstractNumId="3" w15:restartNumberingAfterBreak="0">
    <w:nsid w:val="099F4FAA"/>
    <w:multiLevelType w:val="hybridMultilevel"/>
    <w:tmpl w:val="F4202C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4F1C"/>
    <w:multiLevelType w:val="singleLevel"/>
    <w:tmpl w:val="77186B6A"/>
    <w:lvl w:ilvl="0">
      <w:start w:val="1"/>
      <w:numFmt w:val="lowerLetter"/>
      <w:lvlText w:val="(%1)"/>
      <w:lvlJc w:val="left"/>
      <w:pPr>
        <w:tabs>
          <w:tab w:val="num" w:pos="2160"/>
        </w:tabs>
        <w:ind w:left="2160" w:hanging="720"/>
      </w:pPr>
      <w:rPr>
        <w:rFonts w:hint="default"/>
      </w:rPr>
    </w:lvl>
  </w:abstractNum>
  <w:abstractNum w:abstractNumId="5" w15:restartNumberingAfterBreak="0">
    <w:nsid w:val="107056C2"/>
    <w:multiLevelType w:val="hybridMultilevel"/>
    <w:tmpl w:val="F42A8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86F1F"/>
    <w:multiLevelType w:val="singleLevel"/>
    <w:tmpl w:val="9EE8A2C6"/>
    <w:lvl w:ilvl="0">
      <w:start w:val="1"/>
      <w:numFmt w:val="lowerLetter"/>
      <w:lvlText w:val="(%1)"/>
      <w:lvlJc w:val="left"/>
      <w:pPr>
        <w:tabs>
          <w:tab w:val="num" w:pos="2160"/>
        </w:tabs>
        <w:ind w:left="2160" w:hanging="720"/>
      </w:pPr>
      <w:rPr>
        <w:rFonts w:hint="default"/>
      </w:rPr>
    </w:lvl>
  </w:abstractNum>
  <w:abstractNum w:abstractNumId="7" w15:restartNumberingAfterBreak="0">
    <w:nsid w:val="1E072A63"/>
    <w:multiLevelType w:val="hybridMultilevel"/>
    <w:tmpl w:val="8D94092A"/>
    <w:lvl w:ilvl="0" w:tplc="0CBA9F5E">
      <w:start w:val="1"/>
      <w:numFmt w:val="bullet"/>
      <w:lvlText w:val=""/>
      <w:lvlJc w:val="left"/>
      <w:pPr>
        <w:tabs>
          <w:tab w:val="num" w:pos="341"/>
        </w:tabs>
        <w:ind w:left="0" w:firstLine="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C55E5"/>
    <w:multiLevelType w:val="hybridMultilevel"/>
    <w:tmpl w:val="1476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E2B81"/>
    <w:multiLevelType w:val="singleLevel"/>
    <w:tmpl w:val="450E951E"/>
    <w:lvl w:ilvl="0">
      <w:start w:val="1"/>
      <w:numFmt w:val="lowerLetter"/>
      <w:lvlText w:val="(%1)"/>
      <w:lvlJc w:val="left"/>
      <w:pPr>
        <w:tabs>
          <w:tab w:val="num" w:pos="2160"/>
        </w:tabs>
        <w:ind w:left="2160" w:hanging="720"/>
      </w:pPr>
      <w:rPr>
        <w:rFonts w:hint="default"/>
      </w:rPr>
    </w:lvl>
  </w:abstractNum>
  <w:abstractNum w:abstractNumId="10" w15:restartNumberingAfterBreak="0">
    <w:nsid w:val="29445CB2"/>
    <w:multiLevelType w:val="singleLevel"/>
    <w:tmpl w:val="B4BAC882"/>
    <w:lvl w:ilvl="0">
      <w:start w:val="1"/>
      <w:numFmt w:val="lowerLetter"/>
      <w:lvlText w:val="(%1)"/>
      <w:lvlJc w:val="left"/>
      <w:pPr>
        <w:tabs>
          <w:tab w:val="num" w:pos="2160"/>
        </w:tabs>
        <w:ind w:left="2160" w:hanging="720"/>
      </w:pPr>
      <w:rPr>
        <w:rFonts w:hint="default"/>
      </w:rPr>
    </w:lvl>
  </w:abstractNum>
  <w:abstractNum w:abstractNumId="11" w15:restartNumberingAfterBreak="0">
    <w:nsid w:val="2A250D7D"/>
    <w:multiLevelType w:val="hybridMultilevel"/>
    <w:tmpl w:val="D77A14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9106C"/>
    <w:multiLevelType w:val="hybridMultilevel"/>
    <w:tmpl w:val="36EE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D028E"/>
    <w:multiLevelType w:val="singleLevel"/>
    <w:tmpl w:val="63121828"/>
    <w:lvl w:ilvl="0">
      <w:start w:val="1"/>
      <w:numFmt w:val="lowerLetter"/>
      <w:lvlText w:val="(%1)"/>
      <w:lvlJc w:val="left"/>
      <w:pPr>
        <w:tabs>
          <w:tab w:val="num" w:pos="2160"/>
        </w:tabs>
        <w:ind w:left="2160" w:hanging="720"/>
      </w:pPr>
      <w:rPr>
        <w:rFonts w:hint="default"/>
      </w:rPr>
    </w:lvl>
  </w:abstractNum>
  <w:abstractNum w:abstractNumId="14" w15:restartNumberingAfterBreak="0">
    <w:nsid w:val="41330815"/>
    <w:multiLevelType w:val="singleLevel"/>
    <w:tmpl w:val="6AD4E6FA"/>
    <w:lvl w:ilvl="0">
      <w:start w:val="1"/>
      <w:numFmt w:val="lowerLetter"/>
      <w:lvlText w:val="(%1)"/>
      <w:lvlJc w:val="left"/>
      <w:pPr>
        <w:tabs>
          <w:tab w:val="num" w:pos="2160"/>
        </w:tabs>
        <w:ind w:left="2160" w:hanging="720"/>
      </w:pPr>
      <w:rPr>
        <w:rFonts w:hint="default"/>
      </w:rPr>
    </w:lvl>
  </w:abstractNum>
  <w:abstractNum w:abstractNumId="15" w15:restartNumberingAfterBreak="0">
    <w:nsid w:val="4A8E6F91"/>
    <w:multiLevelType w:val="hybridMultilevel"/>
    <w:tmpl w:val="96DCDB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B971578"/>
    <w:multiLevelType w:val="hybridMultilevel"/>
    <w:tmpl w:val="02EA3488"/>
    <w:lvl w:ilvl="0" w:tplc="7E6EE342">
      <w:start w:val="1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13ED6"/>
    <w:multiLevelType w:val="hybridMultilevel"/>
    <w:tmpl w:val="653639E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8" w15:restartNumberingAfterBreak="0">
    <w:nsid w:val="5A6526A7"/>
    <w:multiLevelType w:val="singleLevel"/>
    <w:tmpl w:val="0DD28DFE"/>
    <w:lvl w:ilvl="0">
      <w:start w:val="1"/>
      <w:numFmt w:val="lowerLetter"/>
      <w:lvlText w:val="(%1)"/>
      <w:lvlJc w:val="left"/>
      <w:pPr>
        <w:tabs>
          <w:tab w:val="num" w:pos="2160"/>
        </w:tabs>
        <w:ind w:left="2160" w:hanging="720"/>
      </w:pPr>
      <w:rPr>
        <w:rFonts w:hint="default"/>
      </w:rPr>
    </w:lvl>
  </w:abstractNum>
  <w:abstractNum w:abstractNumId="19" w15:restartNumberingAfterBreak="0">
    <w:nsid w:val="5D9D2348"/>
    <w:multiLevelType w:val="hybridMultilevel"/>
    <w:tmpl w:val="516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05B3F"/>
    <w:multiLevelType w:val="hybridMultilevel"/>
    <w:tmpl w:val="BA6C56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F27DF6"/>
    <w:multiLevelType w:val="hybridMultilevel"/>
    <w:tmpl w:val="5504F234"/>
    <w:lvl w:ilvl="0" w:tplc="08090001">
      <w:start w:val="1"/>
      <w:numFmt w:val="bullet"/>
      <w:lvlText w:val=""/>
      <w:lvlJc w:val="left"/>
      <w:pPr>
        <w:tabs>
          <w:tab w:val="num" w:pos="790"/>
        </w:tabs>
        <w:ind w:left="790" w:hanging="360"/>
      </w:pPr>
      <w:rPr>
        <w:rFonts w:ascii="Symbol" w:hAnsi="Symbol" w:hint="default"/>
      </w:rPr>
    </w:lvl>
    <w:lvl w:ilvl="1" w:tplc="0CBA9F5E">
      <w:start w:val="1"/>
      <w:numFmt w:val="bullet"/>
      <w:lvlText w:val=""/>
      <w:lvlJc w:val="left"/>
      <w:pPr>
        <w:tabs>
          <w:tab w:val="num" w:pos="1434"/>
        </w:tabs>
        <w:ind w:left="1093" w:firstLine="57"/>
      </w:pPr>
      <w:rPr>
        <w:rFonts w:ascii="Symbol" w:hAnsi="Symbol" w:hint="default"/>
        <w:color w:val="auto"/>
      </w:rPr>
    </w:lvl>
    <w:lvl w:ilvl="2" w:tplc="08090005">
      <w:start w:val="1"/>
      <w:numFmt w:val="bullet"/>
      <w:lvlText w:val=""/>
      <w:lvlJc w:val="left"/>
      <w:pPr>
        <w:tabs>
          <w:tab w:val="num" w:pos="2230"/>
        </w:tabs>
        <w:ind w:left="2230" w:hanging="360"/>
      </w:pPr>
      <w:rPr>
        <w:rFonts w:ascii="Wingdings" w:hAnsi="Wingdings" w:hint="default"/>
      </w:rPr>
    </w:lvl>
    <w:lvl w:ilvl="3" w:tplc="08090001">
      <w:start w:val="1"/>
      <w:numFmt w:val="bullet"/>
      <w:lvlText w:val=""/>
      <w:lvlJc w:val="left"/>
      <w:pPr>
        <w:tabs>
          <w:tab w:val="num" w:pos="2950"/>
        </w:tabs>
        <w:ind w:left="2950" w:hanging="360"/>
      </w:pPr>
      <w:rPr>
        <w:rFonts w:ascii="Symbol" w:hAnsi="Symbol" w:hint="default"/>
      </w:rPr>
    </w:lvl>
    <w:lvl w:ilvl="4" w:tplc="08090003">
      <w:start w:val="1"/>
      <w:numFmt w:val="bullet"/>
      <w:lvlText w:val="o"/>
      <w:lvlJc w:val="left"/>
      <w:pPr>
        <w:tabs>
          <w:tab w:val="num" w:pos="3670"/>
        </w:tabs>
        <w:ind w:left="3670" w:hanging="360"/>
      </w:pPr>
      <w:rPr>
        <w:rFonts w:ascii="Courier New" w:hAnsi="Courier New" w:cs="Courier New" w:hint="default"/>
      </w:rPr>
    </w:lvl>
    <w:lvl w:ilvl="5" w:tplc="08090005">
      <w:start w:val="1"/>
      <w:numFmt w:val="bullet"/>
      <w:lvlText w:val=""/>
      <w:lvlJc w:val="left"/>
      <w:pPr>
        <w:tabs>
          <w:tab w:val="num" w:pos="4390"/>
        </w:tabs>
        <w:ind w:left="4390" w:hanging="360"/>
      </w:pPr>
      <w:rPr>
        <w:rFonts w:ascii="Wingdings" w:hAnsi="Wingdings" w:hint="default"/>
      </w:rPr>
    </w:lvl>
    <w:lvl w:ilvl="6" w:tplc="08090001">
      <w:start w:val="1"/>
      <w:numFmt w:val="bullet"/>
      <w:lvlText w:val=""/>
      <w:lvlJc w:val="left"/>
      <w:pPr>
        <w:tabs>
          <w:tab w:val="num" w:pos="5110"/>
        </w:tabs>
        <w:ind w:left="5110" w:hanging="360"/>
      </w:pPr>
      <w:rPr>
        <w:rFonts w:ascii="Symbol" w:hAnsi="Symbol" w:hint="default"/>
      </w:rPr>
    </w:lvl>
    <w:lvl w:ilvl="7" w:tplc="08090003">
      <w:start w:val="1"/>
      <w:numFmt w:val="bullet"/>
      <w:lvlText w:val="o"/>
      <w:lvlJc w:val="left"/>
      <w:pPr>
        <w:tabs>
          <w:tab w:val="num" w:pos="5830"/>
        </w:tabs>
        <w:ind w:left="5830" w:hanging="360"/>
      </w:pPr>
      <w:rPr>
        <w:rFonts w:ascii="Courier New" w:hAnsi="Courier New" w:cs="Courier New" w:hint="default"/>
      </w:rPr>
    </w:lvl>
    <w:lvl w:ilvl="8" w:tplc="08090005">
      <w:start w:val="1"/>
      <w:numFmt w:val="bullet"/>
      <w:lvlText w:val=""/>
      <w:lvlJc w:val="left"/>
      <w:pPr>
        <w:tabs>
          <w:tab w:val="num" w:pos="6550"/>
        </w:tabs>
        <w:ind w:left="6550" w:hanging="360"/>
      </w:pPr>
      <w:rPr>
        <w:rFonts w:ascii="Wingdings" w:hAnsi="Wingdings" w:hint="default"/>
      </w:rPr>
    </w:lvl>
  </w:abstractNum>
  <w:abstractNum w:abstractNumId="22" w15:restartNumberingAfterBreak="0">
    <w:nsid w:val="64DE7382"/>
    <w:multiLevelType w:val="singleLevel"/>
    <w:tmpl w:val="3AEA8682"/>
    <w:lvl w:ilvl="0">
      <w:start w:val="1"/>
      <w:numFmt w:val="lowerLetter"/>
      <w:lvlText w:val="(%1)"/>
      <w:lvlJc w:val="left"/>
      <w:pPr>
        <w:tabs>
          <w:tab w:val="num" w:pos="2160"/>
        </w:tabs>
        <w:ind w:left="2160" w:hanging="720"/>
      </w:pPr>
      <w:rPr>
        <w:rFonts w:hint="default"/>
      </w:rPr>
    </w:lvl>
  </w:abstractNum>
  <w:abstractNum w:abstractNumId="23" w15:restartNumberingAfterBreak="0">
    <w:nsid w:val="6E283799"/>
    <w:multiLevelType w:val="hybridMultilevel"/>
    <w:tmpl w:val="94948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7425F"/>
    <w:multiLevelType w:val="hybridMultilevel"/>
    <w:tmpl w:val="9A507E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26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5C1ABF"/>
    <w:multiLevelType w:val="hybridMultilevel"/>
    <w:tmpl w:val="EE32863E"/>
    <w:lvl w:ilvl="0" w:tplc="BDE81F52">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FB00CD"/>
    <w:multiLevelType w:val="hybridMultilevel"/>
    <w:tmpl w:val="D2A45D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3270F4"/>
    <w:multiLevelType w:val="multilevel"/>
    <w:tmpl w:val="CB5283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b w:val="0"/>
        <w:sz w:val="16"/>
        <w:szCs w:val="16"/>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26"/>
  </w:num>
  <w:num w:numId="2">
    <w:abstractNumId w:val="1"/>
  </w:num>
  <w:num w:numId="3">
    <w:abstractNumId w:val="23"/>
  </w:num>
  <w:num w:numId="4">
    <w:abstractNumId w:val="16"/>
  </w:num>
  <w:num w:numId="5">
    <w:abstractNumId w:val="28"/>
  </w:num>
  <w:num w:numId="6">
    <w:abstractNumId w:val="13"/>
  </w:num>
  <w:num w:numId="7">
    <w:abstractNumId w:val="4"/>
  </w:num>
  <w:num w:numId="8">
    <w:abstractNumId w:val="9"/>
  </w:num>
  <w:num w:numId="9">
    <w:abstractNumId w:val="6"/>
  </w:num>
  <w:num w:numId="10">
    <w:abstractNumId w:val="2"/>
  </w:num>
  <w:num w:numId="11">
    <w:abstractNumId w:val="14"/>
  </w:num>
  <w:num w:numId="12">
    <w:abstractNumId w:val="22"/>
  </w:num>
  <w:num w:numId="13">
    <w:abstractNumId w:val="18"/>
  </w:num>
  <w:num w:numId="14">
    <w:abstractNumId w:val="25"/>
  </w:num>
  <w:num w:numId="15">
    <w:abstractNumId w:val="10"/>
  </w:num>
  <w:num w:numId="16">
    <w:abstractNumId w:val="11"/>
  </w:num>
  <w:num w:numId="17">
    <w:abstractNumId w:val="7"/>
  </w:num>
  <w:num w:numId="18">
    <w:abstractNumId w:val="21"/>
  </w:num>
  <w:num w:numId="19">
    <w:abstractNumId w:val="0"/>
  </w:num>
  <w:num w:numId="20">
    <w:abstractNumId w:val="20"/>
  </w:num>
  <w:num w:numId="21">
    <w:abstractNumId w:val="3"/>
  </w:num>
  <w:num w:numId="22">
    <w:abstractNumId w:val="5"/>
  </w:num>
  <w:num w:numId="23">
    <w:abstractNumId w:val="24"/>
  </w:num>
  <w:num w:numId="24">
    <w:abstractNumId w:val="27"/>
  </w:num>
  <w:num w:numId="25">
    <w:abstractNumId w:val="15"/>
  </w:num>
  <w:num w:numId="26">
    <w:abstractNumId w:val="19"/>
  </w:num>
  <w:num w:numId="27">
    <w:abstractNumId w:val="12"/>
  </w:num>
  <w:num w:numId="28">
    <w:abstractNumId w:val="8"/>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szQwM7AwtbAwMTdQ0lEKTi0uzszPAymwqAUA/5AqpCwAAAA="/>
  </w:docVars>
  <w:rsids>
    <w:rsidRoot w:val="002D7ADC"/>
    <w:rsid w:val="000057D5"/>
    <w:rsid w:val="00022FDE"/>
    <w:rsid w:val="00080805"/>
    <w:rsid w:val="000924A1"/>
    <w:rsid w:val="000B6668"/>
    <w:rsid w:val="000C1916"/>
    <w:rsid w:val="000D4D18"/>
    <w:rsid w:val="000E7E60"/>
    <w:rsid w:val="00117039"/>
    <w:rsid w:val="001A6383"/>
    <w:rsid w:val="001F12F5"/>
    <w:rsid w:val="00200854"/>
    <w:rsid w:val="0020106C"/>
    <w:rsid w:val="002144A4"/>
    <w:rsid w:val="0022448E"/>
    <w:rsid w:val="00292F28"/>
    <w:rsid w:val="002D7ADC"/>
    <w:rsid w:val="002E0165"/>
    <w:rsid w:val="002E3102"/>
    <w:rsid w:val="002F6F3A"/>
    <w:rsid w:val="003523A1"/>
    <w:rsid w:val="00355A75"/>
    <w:rsid w:val="003729A8"/>
    <w:rsid w:val="0037500A"/>
    <w:rsid w:val="00380770"/>
    <w:rsid w:val="00390C68"/>
    <w:rsid w:val="00392F68"/>
    <w:rsid w:val="004036BA"/>
    <w:rsid w:val="0041213E"/>
    <w:rsid w:val="00442739"/>
    <w:rsid w:val="00444A4B"/>
    <w:rsid w:val="00445184"/>
    <w:rsid w:val="004C103B"/>
    <w:rsid w:val="004D1846"/>
    <w:rsid w:val="00507A26"/>
    <w:rsid w:val="00511E0B"/>
    <w:rsid w:val="005168CA"/>
    <w:rsid w:val="005434BA"/>
    <w:rsid w:val="0055464D"/>
    <w:rsid w:val="005917F7"/>
    <w:rsid w:val="005A296E"/>
    <w:rsid w:val="005C4EE7"/>
    <w:rsid w:val="0062487B"/>
    <w:rsid w:val="00647912"/>
    <w:rsid w:val="00673C61"/>
    <w:rsid w:val="006B4465"/>
    <w:rsid w:val="00726652"/>
    <w:rsid w:val="007344FF"/>
    <w:rsid w:val="0075546F"/>
    <w:rsid w:val="00776EEF"/>
    <w:rsid w:val="00782407"/>
    <w:rsid w:val="00797F33"/>
    <w:rsid w:val="007F788E"/>
    <w:rsid w:val="00897069"/>
    <w:rsid w:val="008A79C1"/>
    <w:rsid w:val="008B086A"/>
    <w:rsid w:val="008D74DD"/>
    <w:rsid w:val="008E74FA"/>
    <w:rsid w:val="009A4232"/>
    <w:rsid w:val="009A5654"/>
    <w:rsid w:val="009B46D3"/>
    <w:rsid w:val="009E452C"/>
    <w:rsid w:val="00A014FC"/>
    <w:rsid w:val="00A253A5"/>
    <w:rsid w:val="00A66C4F"/>
    <w:rsid w:val="00A83271"/>
    <w:rsid w:val="00B20FC3"/>
    <w:rsid w:val="00B729E6"/>
    <w:rsid w:val="00BA78EA"/>
    <w:rsid w:val="00BB0BFF"/>
    <w:rsid w:val="00BD5DC3"/>
    <w:rsid w:val="00BE7C01"/>
    <w:rsid w:val="00C0759F"/>
    <w:rsid w:val="00C15E10"/>
    <w:rsid w:val="00C23C92"/>
    <w:rsid w:val="00C30551"/>
    <w:rsid w:val="00C404E7"/>
    <w:rsid w:val="00C65E4E"/>
    <w:rsid w:val="00C9183F"/>
    <w:rsid w:val="00CC5DAE"/>
    <w:rsid w:val="00D10024"/>
    <w:rsid w:val="00D12BB3"/>
    <w:rsid w:val="00D14EF5"/>
    <w:rsid w:val="00D602BE"/>
    <w:rsid w:val="00D73073"/>
    <w:rsid w:val="00D95EA6"/>
    <w:rsid w:val="00DA70DD"/>
    <w:rsid w:val="00DB6B87"/>
    <w:rsid w:val="00DC1CB6"/>
    <w:rsid w:val="00DF3161"/>
    <w:rsid w:val="00E4172A"/>
    <w:rsid w:val="00E425B5"/>
    <w:rsid w:val="00E46AB0"/>
    <w:rsid w:val="00E533CB"/>
    <w:rsid w:val="00E62DD6"/>
    <w:rsid w:val="00E6768B"/>
    <w:rsid w:val="00EA1613"/>
    <w:rsid w:val="00EF1848"/>
    <w:rsid w:val="00EF4685"/>
    <w:rsid w:val="00F160BF"/>
    <w:rsid w:val="00F534B5"/>
    <w:rsid w:val="00F700C1"/>
    <w:rsid w:val="00FD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F672E2F"/>
  <w15:chartTrackingRefBased/>
  <w15:docId w15:val="{E33BE584-4C42-4C75-A105-97AA6346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4FF"/>
  </w:style>
  <w:style w:type="paragraph" w:styleId="Heading8">
    <w:name w:val="heading 8"/>
    <w:basedOn w:val="Normal"/>
    <w:next w:val="Normal"/>
    <w:link w:val="Heading8Char"/>
    <w:qFormat/>
    <w:rsid w:val="00511E0B"/>
    <w:pPr>
      <w:keepNext/>
      <w:spacing w:after="0" w:line="240" w:lineRule="auto"/>
      <w:ind w:left="360"/>
      <w:outlineLvl w:val="7"/>
    </w:pPr>
    <w:rPr>
      <w:rFonts w:ascii="Arial" w:eastAsia="Times New Roman" w:hAnsi="Arial" w:cs="Times New Roman"/>
      <w:b/>
      <w:szCs w:val="20"/>
    </w:rPr>
  </w:style>
  <w:style w:type="paragraph" w:styleId="Heading9">
    <w:name w:val="heading 9"/>
    <w:basedOn w:val="Normal"/>
    <w:next w:val="Normal"/>
    <w:link w:val="Heading9Char"/>
    <w:qFormat/>
    <w:rsid w:val="00511E0B"/>
    <w:pPr>
      <w:keepNext/>
      <w:spacing w:after="0" w:line="240" w:lineRule="auto"/>
      <w:ind w:left="720"/>
      <w:outlineLvl w:val="8"/>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ADC"/>
  </w:style>
  <w:style w:type="paragraph" w:styleId="Footer">
    <w:name w:val="footer"/>
    <w:basedOn w:val="Normal"/>
    <w:link w:val="FooterChar"/>
    <w:uiPriority w:val="99"/>
    <w:unhideWhenUsed/>
    <w:rsid w:val="002D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ADC"/>
  </w:style>
  <w:style w:type="paragraph" w:styleId="ListParagraph">
    <w:name w:val="List Paragraph"/>
    <w:basedOn w:val="Normal"/>
    <w:uiPriority w:val="34"/>
    <w:qFormat/>
    <w:rsid w:val="00BB0BFF"/>
    <w:pPr>
      <w:ind w:left="720"/>
      <w:contextualSpacing/>
    </w:pPr>
  </w:style>
  <w:style w:type="paragraph" w:styleId="BodyText">
    <w:name w:val="Body Text"/>
    <w:basedOn w:val="Normal"/>
    <w:link w:val="BodyTextChar"/>
    <w:uiPriority w:val="1"/>
    <w:qFormat/>
    <w:rsid w:val="00C9183F"/>
    <w:pPr>
      <w:spacing w:after="240" w:line="240" w:lineRule="auto"/>
      <w:jc w:val="both"/>
    </w:pPr>
    <w:rPr>
      <w:szCs w:val="20"/>
    </w:rPr>
  </w:style>
  <w:style w:type="character" w:customStyle="1" w:styleId="BodyTextChar">
    <w:name w:val="Body Text Char"/>
    <w:basedOn w:val="DefaultParagraphFont"/>
    <w:link w:val="BodyText"/>
    <w:uiPriority w:val="1"/>
    <w:rsid w:val="00C9183F"/>
    <w:rPr>
      <w:szCs w:val="20"/>
    </w:rPr>
  </w:style>
  <w:style w:type="paragraph" w:styleId="NoSpacing">
    <w:name w:val="No Spacing"/>
    <w:uiPriority w:val="1"/>
    <w:qFormat/>
    <w:rsid w:val="00C9183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styleId="Strong">
    <w:name w:val="Strong"/>
    <w:basedOn w:val="DefaultParagraphFont"/>
    <w:uiPriority w:val="22"/>
    <w:qFormat/>
    <w:rsid w:val="00E4172A"/>
    <w:rPr>
      <w:b/>
      <w:bCs/>
    </w:rPr>
  </w:style>
  <w:style w:type="paragraph" w:styleId="NormalWeb">
    <w:name w:val="Normal (Web)"/>
    <w:basedOn w:val="Normal"/>
    <w:uiPriority w:val="99"/>
    <w:unhideWhenUsed/>
    <w:rsid w:val="00734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44FF"/>
    <w:rPr>
      <w:color w:val="0563C1" w:themeColor="hyperlink"/>
      <w:u w:val="single"/>
    </w:rPr>
  </w:style>
  <w:style w:type="character" w:styleId="Emphasis">
    <w:name w:val="Emphasis"/>
    <w:basedOn w:val="DefaultParagraphFont"/>
    <w:uiPriority w:val="20"/>
    <w:qFormat/>
    <w:rsid w:val="000C1916"/>
    <w:rPr>
      <w:i/>
      <w:iCs/>
    </w:rPr>
  </w:style>
  <w:style w:type="character" w:customStyle="1" w:styleId="Heading8Char">
    <w:name w:val="Heading 8 Char"/>
    <w:basedOn w:val="DefaultParagraphFont"/>
    <w:link w:val="Heading8"/>
    <w:rsid w:val="00511E0B"/>
    <w:rPr>
      <w:rFonts w:ascii="Arial" w:eastAsia="Times New Roman" w:hAnsi="Arial" w:cs="Times New Roman"/>
      <w:b/>
      <w:szCs w:val="20"/>
    </w:rPr>
  </w:style>
  <w:style w:type="character" w:customStyle="1" w:styleId="Heading9Char">
    <w:name w:val="Heading 9 Char"/>
    <w:basedOn w:val="DefaultParagraphFont"/>
    <w:link w:val="Heading9"/>
    <w:rsid w:val="00511E0B"/>
    <w:rPr>
      <w:rFonts w:ascii="Arial" w:eastAsia="Times New Roman" w:hAnsi="Arial" w:cs="Times New Roman"/>
      <w:b/>
      <w:sz w:val="24"/>
      <w:szCs w:val="20"/>
    </w:rPr>
  </w:style>
  <w:style w:type="paragraph" w:customStyle="1" w:styleId="Text">
    <w:name w:val="Text"/>
    <w:basedOn w:val="BodyText"/>
    <w:link w:val="TextChar"/>
    <w:qFormat/>
    <w:rsid w:val="000D4D18"/>
    <w:pPr>
      <w:spacing w:after="120"/>
      <w:jc w:val="left"/>
    </w:pPr>
    <w:rPr>
      <w:rFonts w:ascii="Arial" w:eastAsia="MS Mincho" w:hAnsi="Arial" w:cs="Arial"/>
      <w:sz w:val="20"/>
      <w:lang w:val="en-US"/>
    </w:rPr>
  </w:style>
  <w:style w:type="character" w:customStyle="1" w:styleId="TextChar">
    <w:name w:val="Text Char"/>
    <w:link w:val="Text"/>
    <w:rsid w:val="000D4D18"/>
    <w:rPr>
      <w:rFonts w:ascii="Arial" w:eastAsia="MS Mincho" w:hAnsi="Arial" w:cs="Arial"/>
      <w:sz w:val="20"/>
      <w:szCs w:val="20"/>
      <w:lang w:val="en-US"/>
    </w:rPr>
  </w:style>
  <w:style w:type="paragraph" w:customStyle="1" w:styleId="TableHeading">
    <w:name w:val="TableHeading"/>
    <w:basedOn w:val="Text"/>
    <w:link w:val="TableHeadingChar"/>
    <w:qFormat/>
    <w:rsid w:val="000D4D18"/>
    <w:pPr>
      <w:jc w:val="center"/>
    </w:pPr>
    <w:rPr>
      <w:b/>
      <w:color w:val="FFFFFF"/>
    </w:rPr>
  </w:style>
  <w:style w:type="character" w:customStyle="1" w:styleId="TableHeadingChar">
    <w:name w:val="TableHeading Char"/>
    <w:link w:val="TableHeading"/>
    <w:rsid w:val="000D4D18"/>
    <w:rPr>
      <w:rFonts w:ascii="Arial" w:eastAsia="MS Mincho" w:hAnsi="Arial" w:cs="Arial"/>
      <w:b/>
      <w:color w:val="FFFFFF"/>
      <w:sz w:val="20"/>
      <w:szCs w:val="20"/>
      <w:lang w:val="en-US"/>
    </w:rPr>
  </w:style>
  <w:style w:type="character" w:customStyle="1" w:styleId="apple-converted-space">
    <w:name w:val="apple-converted-space"/>
    <w:rsid w:val="000D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825">
      <w:bodyDiv w:val="1"/>
      <w:marLeft w:val="0"/>
      <w:marRight w:val="0"/>
      <w:marTop w:val="0"/>
      <w:marBottom w:val="0"/>
      <w:divBdr>
        <w:top w:val="none" w:sz="0" w:space="0" w:color="auto"/>
        <w:left w:val="none" w:sz="0" w:space="0" w:color="auto"/>
        <w:bottom w:val="none" w:sz="0" w:space="0" w:color="auto"/>
        <w:right w:val="none" w:sz="0" w:space="0" w:color="auto"/>
      </w:divBdr>
    </w:div>
    <w:div w:id="15741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0A35-DAC8-4BE2-A315-E3784175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Caddick</dc:creator>
  <cp:keywords/>
  <dc:description/>
  <cp:lastModifiedBy>Michelle Crawford</cp:lastModifiedBy>
  <cp:revision>2</cp:revision>
  <cp:lastPrinted>2020-01-10T08:06:00Z</cp:lastPrinted>
  <dcterms:created xsi:type="dcterms:W3CDTF">2020-02-10T16:02:00Z</dcterms:created>
  <dcterms:modified xsi:type="dcterms:W3CDTF">2020-02-10T16:02:00Z</dcterms:modified>
</cp:coreProperties>
</file>