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83" w:rsidRDefault="00290383" w:rsidP="00290383">
      <w:pPr>
        <w:spacing w:line="0" w:lineRule="atLeast"/>
        <w:ind w:right="6"/>
        <w:jc w:val="center"/>
        <w:rPr>
          <w:rFonts w:ascii="Gill Sans MT" w:eastAsia="Gill Sans MT" w:hAnsi="Gill Sans MT"/>
          <w:b/>
          <w:color w:val="001C3E"/>
          <w:sz w:val="48"/>
        </w:rPr>
      </w:pPr>
      <w:r w:rsidRPr="00937D1E">
        <w:rPr>
          <w:rFonts w:ascii="Gill Sans MT" w:eastAsia="Gill Sans MT" w:hAnsi="Gill Sans MT"/>
          <w:b/>
          <w:noProof/>
          <w:color w:val="001C3E"/>
          <w:sz w:val="48"/>
        </w:rPr>
        <w:drawing>
          <wp:inline distT="0" distB="0" distL="0" distR="0">
            <wp:extent cx="2731135" cy="3645535"/>
            <wp:effectExtent l="0" t="0" r="0" b="0"/>
            <wp:docPr id="1" name="Picture 1" descr="\\sth-fs\profiles$\dannydoyle\deer for school logo\new school logo\new school logo png\New school logo - no boa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h-fs\profiles$\dannydoyle\deer for school logo\new school logo\new school logo png\New school logo - no board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83" w:rsidRDefault="00290383" w:rsidP="00290383">
      <w:pPr>
        <w:spacing w:line="0" w:lineRule="atLeast"/>
        <w:ind w:right="6"/>
        <w:jc w:val="center"/>
        <w:rPr>
          <w:rFonts w:ascii="Gill Sans MT" w:eastAsia="Gill Sans MT" w:hAnsi="Gill Sans MT"/>
          <w:b/>
          <w:color w:val="001C3E"/>
          <w:sz w:val="48"/>
        </w:rPr>
      </w:pPr>
      <w:r>
        <w:rPr>
          <w:rFonts w:ascii="Gill Sans MT" w:eastAsia="Gill Sans MT" w:hAnsi="Gill Sans MT"/>
          <w:b/>
          <w:color w:val="001C3E"/>
          <w:sz w:val="48"/>
        </w:rPr>
        <w:t>Policy on</w:t>
      </w:r>
    </w:p>
    <w:p w:rsidR="00290383" w:rsidRDefault="00B57822" w:rsidP="00290383">
      <w:pPr>
        <w:spacing w:line="0" w:lineRule="atLeast"/>
        <w:ind w:right="6"/>
        <w:jc w:val="center"/>
        <w:rPr>
          <w:rFonts w:ascii="Gill Sans MT" w:eastAsia="Gill Sans MT" w:hAnsi="Gill Sans MT"/>
          <w:b/>
          <w:color w:val="001C3E"/>
          <w:sz w:val="48"/>
        </w:rPr>
      </w:pPr>
      <w:r>
        <w:rPr>
          <w:rFonts w:ascii="Gill Sans MT" w:eastAsia="Gill Sans MT" w:hAnsi="Gill Sans MT"/>
          <w:b/>
          <w:color w:val="001C3E"/>
          <w:sz w:val="48"/>
        </w:rPr>
        <w:t xml:space="preserve">Safe release of children. </w:t>
      </w:r>
    </w:p>
    <w:p w:rsidR="00290383" w:rsidRDefault="00290383" w:rsidP="00290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39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3000"/>
      </w:tblGrid>
      <w:tr w:rsidR="00290383" w:rsidTr="00DA79AE">
        <w:trPr>
          <w:trHeight w:val="286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0" w:lineRule="atLeast"/>
              <w:ind w:left="1240"/>
              <w:rPr>
                <w:rFonts w:ascii="Gill Sans MT" w:eastAsia="Gill Sans MT" w:hAnsi="Gill Sans MT"/>
                <w:sz w:val="24"/>
              </w:rPr>
            </w:pPr>
            <w:r>
              <w:rPr>
                <w:rFonts w:ascii="Gill Sans MT" w:eastAsia="Gill Sans MT" w:hAnsi="Gill Sans MT"/>
                <w:sz w:val="24"/>
              </w:rPr>
              <w:t>Date: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0" w:lineRule="atLeast"/>
              <w:ind w:left="880"/>
              <w:rPr>
                <w:rFonts w:ascii="Gill Sans MT" w:eastAsia="Gill Sans MT" w:hAnsi="Gill Sans MT"/>
                <w:sz w:val="24"/>
              </w:rPr>
            </w:pPr>
            <w:r>
              <w:rPr>
                <w:rFonts w:ascii="Gill Sans MT" w:eastAsia="Gill Sans MT" w:hAnsi="Gill Sans MT"/>
                <w:sz w:val="24"/>
              </w:rPr>
              <w:t>Review date: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0" w:lineRule="atLeast"/>
              <w:ind w:left="1220"/>
              <w:rPr>
                <w:rFonts w:ascii="Gill Sans MT" w:eastAsia="Gill Sans MT" w:hAnsi="Gill Sans MT"/>
                <w:sz w:val="24"/>
              </w:rPr>
            </w:pPr>
            <w:r>
              <w:rPr>
                <w:rFonts w:ascii="Gill Sans MT" w:eastAsia="Gill Sans MT" w:hAnsi="Gill Sans MT"/>
                <w:sz w:val="24"/>
              </w:rPr>
              <w:t>Lead:</w:t>
            </w:r>
          </w:p>
        </w:tc>
      </w:tr>
      <w:tr w:rsidR="00290383" w:rsidTr="00DA79AE">
        <w:trPr>
          <w:trHeight w:val="281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0383" w:rsidTr="00DA79AE">
        <w:trPr>
          <w:trHeight w:val="8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90383" w:rsidRDefault="00290383" w:rsidP="00290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23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2240"/>
        <w:gridCol w:w="2260"/>
        <w:gridCol w:w="2240"/>
      </w:tblGrid>
      <w:tr w:rsidR="00290383" w:rsidTr="00DA79AE">
        <w:trPr>
          <w:trHeight w:val="259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259" w:lineRule="exact"/>
              <w:ind w:left="160"/>
              <w:rPr>
                <w:rFonts w:ascii="Gill Sans MT" w:eastAsia="Gill Sans MT" w:hAnsi="Gill Sans MT"/>
                <w:sz w:val="24"/>
                <w:shd w:val="clear" w:color="auto" w:fill="0070C0"/>
              </w:rPr>
            </w:pPr>
            <w:r>
              <w:rPr>
                <w:rFonts w:ascii="Gill Sans MT" w:eastAsia="Gill Sans MT" w:hAnsi="Gill Sans MT"/>
                <w:sz w:val="24"/>
                <w:shd w:val="clear" w:color="auto" w:fill="0070C0"/>
              </w:rPr>
              <w:t>Headteacher signed: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259" w:lineRule="exact"/>
              <w:ind w:left="840"/>
              <w:rPr>
                <w:rFonts w:ascii="Gill Sans MT" w:eastAsia="Gill Sans MT" w:hAnsi="Gill Sans MT"/>
                <w:sz w:val="24"/>
              </w:rPr>
            </w:pPr>
            <w:r>
              <w:rPr>
                <w:rFonts w:ascii="Gill Sans MT" w:eastAsia="Gill Sans MT" w:hAnsi="Gill Sans MT"/>
                <w:sz w:val="24"/>
              </w:rPr>
              <w:t>Date: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259" w:lineRule="exact"/>
              <w:jc w:val="center"/>
              <w:rPr>
                <w:rFonts w:ascii="Gill Sans MT" w:eastAsia="Gill Sans MT" w:hAnsi="Gill Sans MT"/>
                <w:sz w:val="24"/>
                <w:shd w:val="clear" w:color="auto" w:fill="0070C0"/>
              </w:rPr>
            </w:pPr>
            <w:r>
              <w:rPr>
                <w:rFonts w:ascii="Gill Sans MT" w:eastAsia="Gill Sans MT" w:hAnsi="Gill Sans MT"/>
                <w:sz w:val="24"/>
                <w:shd w:val="clear" w:color="auto" w:fill="0070C0"/>
              </w:rPr>
              <w:t>Chair of Governors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259" w:lineRule="exact"/>
              <w:ind w:left="840"/>
              <w:rPr>
                <w:rFonts w:ascii="Gill Sans MT" w:eastAsia="Gill Sans MT" w:hAnsi="Gill Sans MT"/>
                <w:sz w:val="24"/>
              </w:rPr>
            </w:pPr>
            <w:r>
              <w:rPr>
                <w:rFonts w:ascii="Gill Sans MT" w:eastAsia="Gill Sans MT" w:hAnsi="Gill Sans MT"/>
                <w:sz w:val="24"/>
              </w:rPr>
              <w:t>Date:</w:t>
            </w:r>
          </w:p>
        </w:tc>
      </w:tr>
      <w:tr w:rsidR="00290383" w:rsidTr="00DA79AE">
        <w:trPr>
          <w:trHeight w:val="312"/>
        </w:trPr>
        <w:tc>
          <w:tcPr>
            <w:tcW w:w="2300" w:type="dxa"/>
            <w:tcBorders>
              <w:left w:val="single" w:sz="8" w:space="0" w:color="auto"/>
              <w:bottom w:val="single" w:sz="8" w:space="0" w:color="0070C0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0070C0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0070C0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277" w:lineRule="exact"/>
              <w:jc w:val="center"/>
              <w:rPr>
                <w:rFonts w:ascii="Gill Sans MT" w:eastAsia="Gill Sans MT" w:hAnsi="Gill Sans MT"/>
                <w:sz w:val="24"/>
              </w:rPr>
            </w:pPr>
            <w:r>
              <w:rPr>
                <w:rFonts w:ascii="Gill Sans MT" w:eastAsia="Gill Sans MT" w:hAnsi="Gill Sans MT"/>
                <w:sz w:val="24"/>
              </w:rPr>
              <w:t>signed:</w:t>
            </w:r>
          </w:p>
        </w:tc>
        <w:tc>
          <w:tcPr>
            <w:tcW w:w="2240" w:type="dxa"/>
            <w:tcBorders>
              <w:bottom w:val="single" w:sz="8" w:space="0" w:color="0070C0"/>
              <w:right w:val="single" w:sz="8" w:space="0" w:color="auto"/>
            </w:tcBorders>
            <w:shd w:val="clear" w:color="auto" w:fill="0070C0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0383" w:rsidTr="00DA79AE">
        <w:trPr>
          <w:trHeight w:val="82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383" w:rsidRDefault="00290383" w:rsidP="00DA79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90383" w:rsidRDefault="00290383" w:rsidP="00290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290383" w:rsidRDefault="00290383" w:rsidP="00290383">
      <w:pPr>
        <w:spacing w:line="0" w:lineRule="atLeast"/>
        <w:rPr>
          <w:rFonts w:ascii="Gill Sans MT" w:eastAsia="Gill Sans MT" w:hAnsi="Gill Sans MT"/>
          <w:b/>
          <w:color w:val="001C3E"/>
          <w:sz w:val="28"/>
        </w:rPr>
        <w:sectPr w:rsidR="00290383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  <w:r>
        <w:rPr>
          <w:rFonts w:ascii="Gill Sans MT" w:eastAsia="Gill Sans MT" w:hAnsi="Gill Sans MT"/>
          <w:b/>
          <w:color w:val="001C3E"/>
          <w:sz w:val="28"/>
        </w:rPr>
        <w:t xml:space="preserve">TO BE </w:t>
      </w:r>
      <w:proofErr w:type="gramStart"/>
      <w:r>
        <w:rPr>
          <w:rFonts w:ascii="Gill Sans MT" w:eastAsia="Gill Sans MT" w:hAnsi="Gill Sans MT"/>
          <w:b/>
          <w:color w:val="001C3E"/>
          <w:sz w:val="28"/>
        </w:rPr>
        <w:t>REVIEWED  APRIL</w:t>
      </w:r>
      <w:proofErr w:type="gramEnd"/>
      <w:r>
        <w:rPr>
          <w:rFonts w:ascii="Gill Sans MT" w:eastAsia="Gill Sans MT" w:hAnsi="Gill Sans MT"/>
          <w:b/>
          <w:color w:val="001C3E"/>
          <w:sz w:val="28"/>
        </w:rPr>
        <w:t xml:space="preserve"> 201</w:t>
      </w:r>
      <w:r w:rsidR="00B57822">
        <w:rPr>
          <w:rFonts w:ascii="Gill Sans MT" w:eastAsia="Gill Sans MT" w:hAnsi="Gill Sans MT"/>
          <w:b/>
          <w:color w:val="001C3E"/>
          <w:sz w:val="28"/>
        </w:rPr>
        <w:t>9</w:t>
      </w:r>
    </w:p>
    <w:p w:rsidR="00290383" w:rsidRPr="00290383" w:rsidRDefault="00290383" w:rsidP="00290383">
      <w:pPr>
        <w:spacing w:line="239" w:lineRule="auto"/>
        <w:jc w:val="center"/>
        <w:rPr>
          <w:rFonts w:ascii="Tahoma" w:eastAsia="Gill Sans MT" w:hAnsi="Tahoma" w:cs="Tahoma"/>
          <w:b/>
          <w:color w:val="001C3E"/>
          <w:sz w:val="22"/>
          <w:szCs w:val="22"/>
        </w:rPr>
      </w:pPr>
      <w:bookmarkStart w:id="0" w:name="page2"/>
      <w:bookmarkEnd w:id="0"/>
      <w:r w:rsidRPr="00290383">
        <w:rPr>
          <w:rFonts w:ascii="Tahoma" w:eastAsia="Gill Sans MT" w:hAnsi="Tahoma" w:cs="Tahoma"/>
          <w:b/>
          <w:color w:val="001C3E"/>
          <w:sz w:val="22"/>
          <w:szCs w:val="22"/>
        </w:rPr>
        <w:lastRenderedPageBreak/>
        <w:t xml:space="preserve">Children </w:t>
      </w:r>
      <w:r w:rsidR="00B57822">
        <w:rPr>
          <w:rFonts w:ascii="Tahoma" w:eastAsia="Gill Sans MT" w:hAnsi="Tahoma" w:cs="Tahoma"/>
          <w:b/>
          <w:color w:val="001C3E"/>
          <w:sz w:val="22"/>
          <w:szCs w:val="22"/>
        </w:rPr>
        <w:t xml:space="preserve">Leaving </w:t>
      </w:r>
      <w:r w:rsidRPr="00290383">
        <w:rPr>
          <w:rFonts w:ascii="Tahoma" w:eastAsia="Gill Sans MT" w:hAnsi="Tahoma" w:cs="Tahoma"/>
          <w:b/>
          <w:color w:val="001C3E"/>
          <w:sz w:val="22"/>
          <w:szCs w:val="22"/>
        </w:rPr>
        <w:t xml:space="preserve">School </w:t>
      </w:r>
      <w:r w:rsidR="00B57822">
        <w:rPr>
          <w:rFonts w:ascii="Tahoma" w:eastAsia="Gill Sans MT" w:hAnsi="Tahoma" w:cs="Tahoma"/>
          <w:b/>
          <w:color w:val="001C3E"/>
          <w:sz w:val="22"/>
          <w:szCs w:val="22"/>
        </w:rPr>
        <w:t>Premises Unaccompanied/</w:t>
      </w:r>
      <w:r w:rsidRPr="00290383">
        <w:rPr>
          <w:rFonts w:ascii="Tahoma" w:eastAsia="Gill Sans MT" w:hAnsi="Tahoma" w:cs="Tahoma"/>
          <w:b/>
          <w:color w:val="001C3E"/>
          <w:sz w:val="22"/>
          <w:szCs w:val="22"/>
        </w:rPr>
        <w:t>Alone</w:t>
      </w:r>
    </w:p>
    <w:p w:rsidR="00290383" w:rsidRPr="00290383" w:rsidRDefault="00290383" w:rsidP="00290383">
      <w:pPr>
        <w:spacing w:line="303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0" w:lineRule="atLeast"/>
        <w:rPr>
          <w:rFonts w:ascii="Tahoma" w:eastAsia="Gill Sans MT" w:hAnsi="Tahoma" w:cs="Tahoma"/>
          <w:b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b/>
          <w:color w:val="001C3E"/>
          <w:sz w:val="22"/>
          <w:szCs w:val="22"/>
        </w:rPr>
        <w:t>Introduction</w:t>
      </w:r>
    </w:p>
    <w:p w:rsidR="00290383" w:rsidRPr="00290383" w:rsidRDefault="00290383" w:rsidP="00290383">
      <w:pPr>
        <w:spacing w:line="280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It is the parents/carers responsibility to ensure their child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arrives at/is collected from school safely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and promptly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>every school day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>.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 I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t is understood that parents/carers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must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ensure that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their child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>ren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are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>accompanied at all times by a responsible adult</w:t>
      </w:r>
      <w:proofErr w:type="gramEnd"/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 where possible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>.</w:t>
      </w:r>
    </w:p>
    <w:p w:rsidR="00290383" w:rsidRPr="00290383" w:rsidRDefault="00290383" w:rsidP="00290383">
      <w:pPr>
        <w:spacing w:line="282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B57822" w:rsidP="00290383">
      <w:pPr>
        <w:spacing w:line="239" w:lineRule="auto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>
        <w:rPr>
          <w:rFonts w:ascii="Tahoma" w:eastAsia="Gill Sans MT" w:hAnsi="Tahoma" w:cs="Tahoma"/>
          <w:color w:val="001C3E"/>
          <w:sz w:val="22"/>
          <w:szCs w:val="22"/>
        </w:rPr>
        <w:t xml:space="preserve">At certain times, </w:t>
      </w:r>
      <w:proofErr w:type="gramStart"/>
      <w:r w:rsidR="00290383" w:rsidRPr="00290383">
        <w:rPr>
          <w:rFonts w:ascii="Tahoma" w:eastAsia="Gill Sans MT" w:hAnsi="Tahoma" w:cs="Tahoma"/>
          <w:color w:val="001C3E"/>
          <w:sz w:val="22"/>
          <w:szCs w:val="22"/>
        </w:rPr>
        <w:t>6</w:t>
      </w:r>
      <w:proofErr w:type="gramEnd"/>
      <w:r w:rsidR="00290383"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parents/carers may decide that their child is capable of independently </w:t>
      </w:r>
      <w:r>
        <w:rPr>
          <w:rFonts w:ascii="Tahoma" w:eastAsia="Gill Sans MT" w:hAnsi="Tahoma" w:cs="Tahoma"/>
          <w:color w:val="001C3E"/>
          <w:sz w:val="22"/>
          <w:szCs w:val="22"/>
        </w:rPr>
        <w:t>leaving school premises</w:t>
      </w:r>
      <w:r w:rsidR="00290383" w:rsidRPr="00290383">
        <w:rPr>
          <w:rFonts w:ascii="Tahoma" w:eastAsia="Gill Sans MT" w:hAnsi="Tahoma" w:cs="Tahoma"/>
          <w:color w:val="001C3E"/>
          <w:sz w:val="22"/>
          <w:szCs w:val="22"/>
        </w:rPr>
        <w:t>. If this is the case, parents/carers make the informed decision that they are resp</w:t>
      </w:r>
      <w:r>
        <w:rPr>
          <w:rFonts w:ascii="Tahoma" w:eastAsia="Gill Sans MT" w:hAnsi="Tahoma" w:cs="Tahoma"/>
          <w:color w:val="001C3E"/>
          <w:sz w:val="22"/>
          <w:szCs w:val="22"/>
        </w:rPr>
        <w:t xml:space="preserve">onsible for their child’s safety, take full responsibility for the decision, </w:t>
      </w:r>
      <w:r w:rsidR="00290383" w:rsidRPr="00290383">
        <w:rPr>
          <w:rFonts w:ascii="Tahoma" w:eastAsia="Gill Sans MT" w:hAnsi="Tahoma" w:cs="Tahoma"/>
          <w:color w:val="001C3E"/>
          <w:sz w:val="22"/>
          <w:szCs w:val="22"/>
        </w:rPr>
        <w:t>even if they are not physically present.</w:t>
      </w:r>
    </w:p>
    <w:p w:rsidR="00290383" w:rsidRPr="00290383" w:rsidRDefault="00290383" w:rsidP="00290383">
      <w:pPr>
        <w:spacing w:line="284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0" w:lineRule="atLeast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It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is advised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that parents/carers ensure their child is fu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lly conversant with road and child safety to ensure they keep themselves safe and are aware of Stranger Danger given current issues within the authority. </w:t>
      </w:r>
    </w:p>
    <w:p w:rsidR="00290383" w:rsidRPr="00290383" w:rsidRDefault="00290383" w:rsidP="00290383">
      <w:pPr>
        <w:spacing w:line="20" w:lineRule="exact"/>
        <w:rPr>
          <w:rFonts w:ascii="Tahoma" w:eastAsia="Times New Roman" w:hAnsi="Tahoma" w:cs="Tahoma"/>
          <w:sz w:val="22"/>
          <w:szCs w:val="22"/>
        </w:rPr>
      </w:pPr>
      <w:r w:rsidRPr="00290383">
        <w:rPr>
          <w:rFonts w:ascii="Tahoma" w:eastAsia="Gill Sans MT" w:hAnsi="Tahoma" w:cs="Tahoma"/>
          <w:noProof/>
          <w:color w:val="001C3E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31750</wp:posOffset>
            </wp:positionV>
            <wp:extent cx="6158230" cy="184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383" w:rsidRPr="00290383" w:rsidRDefault="00290383" w:rsidP="00290383">
      <w:pPr>
        <w:spacing w:line="200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387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jc w:val="both"/>
        <w:rPr>
          <w:rFonts w:ascii="Tahoma" w:eastAsia="Gill Sans MT" w:hAnsi="Tahoma" w:cs="Tahoma"/>
          <w:b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b/>
          <w:color w:val="001C3E"/>
          <w:sz w:val="22"/>
          <w:szCs w:val="22"/>
        </w:rPr>
        <w:t xml:space="preserve">The following guidelines set out Our Lady &amp; St. Hubert’s advice, policy and procedures should parents/carers wish to allow their child to </w:t>
      </w:r>
      <w:r w:rsidR="00B57822">
        <w:rPr>
          <w:rFonts w:ascii="Tahoma" w:eastAsia="Gill Sans MT" w:hAnsi="Tahoma" w:cs="Tahoma"/>
          <w:b/>
          <w:color w:val="001C3E"/>
          <w:sz w:val="22"/>
          <w:szCs w:val="22"/>
        </w:rPr>
        <w:t>leave school independently</w:t>
      </w:r>
      <w:r w:rsidRPr="00290383">
        <w:rPr>
          <w:rFonts w:ascii="Tahoma" w:eastAsia="Gill Sans MT" w:hAnsi="Tahoma" w:cs="Tahoma"/>
          <w:b/>
          <w:color w:val="001C3E"/>
          <w:sz w:val="22"/>
          <w:szCs w:val="22"/>
        </w:rPr>
        <w:t>.</w:t>
      </w:r>
    </w:p>
    <w:p w:rsidR="00290383" w:rsidRPr="00290383" w:rsidRDefault="00290383" w:rsidP="00290383">
      <w:pPr>
        <w:spacing w:line="282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>It is the responsibility of the parent/carer to assess the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 conditions in which children </w:t>
      </w:r>
      <w:proofErr w:type="gramStart"/>
      <w:r w:rsidR="00B57822">
        <w:rPr>
          <w:rFonts w:ascii="Tahoma" w:eastAsia="Gill Sans MT" w:hAnsi="Tahoma" w:cs="Tahoma"/>
          <w:color w:val="001C3E"/>
          <w:sz w:val="22"/>
          <w:szCs w:val="22"/>
        </w:rPr>
        <w:t>are allowed</w:t>
      </w:r>
      <w:proofErr w:type="gramEnd"/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 to leave school unaccompanied. They must also be responsible for assessing the chosen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route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by which a child leaves school and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ensure they are confident their child has the ability to walk safely, even if their child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is accompanied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to school by a parent/carer. Crossing busy main roads and walking through secluded areas is discouraged.</w:t>
      </w:r>
    </w:p>
    <w:p w:rsidR="00290383" w:rsidRPr="00290383" w:rsidRDefault="00290383" w:rsidP="00290383">
      <w:pPr>
        <w:spacing w:line="281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It is also advised to the parents/carers that their child knows their own home phone number and other emergency contacts and either has a mobile or money for a pay phone should they need to call home in an emergency. Some mobile phones have a GPS tracking system and having an emergency ICE (In Case of Emergency) number in contacts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is recommended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>.</w:t>
      </w:r>
    </w:p>
    <w:p w:rsidR="00290383" w:rsidRPr="00290383" w:rsidRDefault="00290383" w:rsidP="00290383">
      <w:pPr>
        <w:spacing w:line="283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Safeguarding is paramount and parents/carers need to ensure their child is fully aware of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stranger danger and how to report any concerns to an appropriate adult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>.</w:t>
      </w:r>
    </w:p>
    <w:p w:rsidR="00290383" w:rsidRPr="00290383" w:rsidRDefault="00290383" w:rsidP="00290383">
      <w:pPr>
        <w:spacing w:line="281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Should a parent/carer wish to allow their child to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>leave school independently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, parents/carers are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>asked to inform the school and the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consent form is completed/updated so that a register can be compiled of key children to identify should a child not arrive at school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>/home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>or should there be a subsequent issue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>.</w:t>
      </w:r>
    </w:p>
    <w:p w:rsidR="00290383" w:rsidRPr="00290383" w:rsidRDefault="00290383" w:rsidP="00290383">
      <w:pPr>
        <w:spacing w:line="284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55" w:lineRule="auto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It is essential that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written consent is provided by the parent/carer to authorise independent travel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and release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>from the school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. </w:t>
      </w:r>
    </w:p>
    <w:p w:rsidR="00290383" w:rsidRPr="00290383" w:rsidRDefault="00290383" w:rsidP="00290383">
      <w:pPr>
        <w:spacing w:line="262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0" w:lineRule="atLeast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The school may refuse a proposal if a child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is not deemed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able to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>leave school safely.</w:t>
      </w:r>
    </w:p>
    <w:p w:rsidR="00290383" w:rsidRDefault="00290383" w:rsidP="00290383">
      <w:pPr>
        <w:spacing w:line="239" w:lineRule="auto"/>
        <w:ind w:left="7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bookmarkStart w:id="1" w:name="page3"/>
      <w:bookmarkEnd w:id="1"/>
    </w:p>
    <w:p w:rsidR="00290383" w:rsidRPr="00290383" w:rsidRDefault="00290383" w:rsidP="00290383">
      <w:pPr>
        <w:spacing w:line="239" w:lineRule="auto"/>
        <w:ind w:left="7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>If the school has concerns about a particular child’s ability to travel safely or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 independently, permission </w:t>
      </w:r>
      <w:proofErr w:type="gramStart"/>
      <w:r w:rsidR="00B57822">
        <w:rPr>
          <w:rFonts w:ascii="Tahoma" w:eastAsia="Gill Sans MT" w:hAnsi="Tahoma" w:cs="Tahoma"/>
          <w:color w:val="001C3E"/>
          <w:sz w:val="22"/>
          <w:szCs w:val="22"/>
        </w:rPr>
        <w:t>may be refused</w:t>
      </w:r>
      <w:proofErr w:type="gramEnd"/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.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</w:t>
      </w:r>
    </w:p>
    <w:p w:rsidR="00290383" w:rsidRPr="00290383" w:rsidRDefault="00290383" w:rsidP="00290383">
      <w:pPr>
        <w:spacing w:line="281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ind w:left="7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>There must always be an appropriate adult/parent/carer at home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>/the meeting point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to meet the child on their arrival. Parents/carers need to be aware when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leaving school independently,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>the school will not know if a child arrives home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>/at the agreed meeting point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as planned.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Hence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the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lastRenderedPageBreak/>
        <w:t>parent/carer needs to ensure adequate safety protocols are in place should an emergency/accident arise.</w:t>
      </w:r>
    </w:p>
    <w:p w:rsidR="00290383" w:rsidRPr="00290383" w:rsidRDefault="00290383" w:rsidP="00290383">
      <w:pPr>
        <w:spacing w:line="283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ind w:left="7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>If the school feels the welfare and safety of the child is compromised the school may revoke the arrangement and will notify parents/carers accordingly.</w:t>
      </w:r>
    </w:p>
    <w:p w:rsidR="00290383" w:rsidRPr="00290383" w:rsidRDefault="00290383" w:rsidP="00290383">
      <w:pPr>
        <w:spacing w:line="281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B57822">
      <w:pPr>
        <w:spacing w:line="239" w:lineRule="auto"/>
        <w:ind w:left="7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It is recommended that ONLY children in Years 5 and 6 be allowed to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leave school </w:t>
      </w:r>
      <w:proofErr w:type="gramStart"/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unaccompanied 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>and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only then if the parent/carer is confident that it is safe for them to do so.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However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individual cases will be discussed with parents/carers.</w:t>
      </w:r>
    </w:p>
    <w:p w:rsidR="00290383" w:rsidRPr="00290383" w:rsidRDefault="00290383" w:rsidP="00290383">
      <w:pPr>
        <w:spacing w:line="282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ind w:left="7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>As the responsible body receiving children from home at the start of the day,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 and releasing them at the end,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the school will ensure that registrations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are </w:t>
      </w:r>
      <w:r w:rsidR="00B57822">
        <w:rPr>
          <w:rFonts w:ascii="Tahoma" w:eastAsia="Gill Sans MT" w:hAnsi="Tahoma" w:cs="Tahoma"/>
          <w:color w:val="001C3E"/>
          <w:sz w:val="22"/>
          <w:szCs w:val="22"/>
        </w:rPr>
        <w:t>maintained</w:t>
      </w:r>
      <w:proofErr w:type="gramEnd"/>
      <w:r w:rsidR="00B57822">
        <w:rPr>
          <w:rFonts w:ascii="Tahoma" w:eastAsia="Gill Sans MT" w:hAnsi="Tahoma" w:cs="Tahoma"/>
          <w:color w:val="001C3E"/>
          <w:sz w:val="22"/>
          <w:szCs w:val="22"/>
        </w:rPr>
        <w:t xml:space="preserve"> in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each class. </w:t>
      </w:r>
    </w:p>
    <w:p w:rsidR="00290383" w:rsidRPr="00290383" w:rsidRDefault="00290383" w:rsidP="00290383">
      <w:pPr>
        <w:spacing w:line="285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ind w:left="7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A register of children who have permission to </w:t>
      </w:r>
      <w:r w:rsidR="00CD6010">
        <w:rPr>
          <w:rFonts w:ascii="Tahoma" w:eastAsia="Gill Sans MT" w:hAnsi="Tahoma" w:cs="Tahoma"/>
          <w:color w:val="001C3E"/>
          <w:sz w:val="22"/>
          <w:szCs w:val="22"/>
        </w:rPr>
        <w:t xml:space="preserve">leave school unaccompanied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after the school day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will be kept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by the school.</w:t>
      </w:r>
    </w:p>
    <w:p w:rsidR="00290383" w:rsidRPr="00290383" w:rsidRDefault="00290383" w:rsidP="00290383">
      <w:pPr>
        <w:spacing w:line="281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239" w:lineRule="auto"/>
        <w:ind w:left="7"/>
        <w:jc w:val="both"/>
        <w:rPr>
          <w:rFonts w:ascii="Tahoma" w:eastAsia="Gill Sans MT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If a child has left the school </w:t>
      </w:r>
      <w:r w:rsidR="00CD6010">
        <w:rPr>
          <w:rFonts w:ascii="Tahoma" w:eastAsia="Gill Sans MT" w:hAnsi="Tahoma" w:cs="Tahoma"/>
          <w:color w:val="001C3E"/>
          <w:sz w:val="22"/>
          <w:szCs w:val="22"/>
        </w:rPr>
        <w:t xml:space="preserve">unaccompanied 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>but does not arrive home</w:t>
      </w:r>
      <w:r w:rsidR="00CD6010">
        <w:rPr>
          <w:rFonts w:ascii="Tahoma" w:eastAsia="Gill Sans MT" w:hAnsi="Tahoma" w:cs="Tahoma"/>
          <w:color w:val="001C3E"/>
          <w:sz w:val="22"/>
          <w:szCs w:val="22"/>
        </w:rPr>
        <w:t>/meet at the meeting point</w:t>
      </w:r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when expected and direct contact with the child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has not been established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, the parent/carer should contact the school in the first instance to seek clarification from the responsible adult who dismissed their child as to the time they left school. </w:t>
      </w: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However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the school may not be contactable after home time and therefore it will be parents/carers responsibility to notify the police.</w:t>
      </w:r>
    </w:p>
    <w:p w:rsidR="00290383" w:rsidRPr="00290383" w:rsidRDefault="00290383" w:rsidP="00290383">
      <w:pPr>
        <w:spacing w:line="284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spacing w:line="0" w:lineRule="atLeast"/>
        <w:ind w:left="7"/>
        <w:rPr>
          <w:rFonts w:ascii="Tahoma" w:eastAsia="Gill Sans MT" w:hAnsi="Tahoma" w:cs="Tahoma"/>
          <w:color w:val="001C3E"/>
          <w:sz w:val="22"/>
          <w:szCs w:val="22"/>
        </w:rPr>
      </w:pPr>
      <w:proofErr w:type="gramStart"/>
      <w:r w:rsidRPr="00290383">
        <w:rPr>
          <w:rFonts w:ascii="Tahoma" w:eastAsia="Gill Sans MT" w:hAnsi="Tahoma" w:cs="Tahoma"/>
          <w:color w:val="001C3E"/>
          <w:sz w:val="22"/>
          <w:szCs w:val="22"/>
        </w:rPr>
        <w:t>Cross Referenced</w:t>
      </w:r>
      <w:proofErr w:type="gramEnd"/>
      <w:r w:rsidRPr="00290383">
        <w:rPr>
          <w:rFonts w:ascii="Tahoma" w:eastAsia="Gill Sans MT" w:hAnsi="Tahoma" w:cs="Tahoma"/>
          <w:color w:val="001C3E"/>
          <w:sz w:val="22"/>
          <w:szCs w:val="22"/>
        </w:rPr>
        <w:t xml:space="preserve"> Policies:</w:t>
      </w:r>
    </w:p>
    <w:p w:rsidR="00290383" w:rsidRPr="00290383" w:rsidRDefault="00290383" w:rsidP="00290383">
      <w:pPr>
        <w:spacing w:line="1" w:lineRule="exact"/>
        <w:rPr>
          <w:rFonts w:ascii="Tahoma" w:eastAsia="Times New Roman" w:hAnsi="Tahoma" w:cs="Tahoma"/>
          <w:sz w:val="22"/>
          <w:szCs w:val="22"/>
        </w:rPr>
      </w:pPr>
    </w:p>
    <w:p w:rsidR="00290383" w:rsidRPr="00290383" w:rsidRDefault="00290383" w:rsidP="00290383">
      <w:pPr>
        <w:numPr>
          <w:ilvl w:val="0"/>
          <w:numId w:val="1"/>
        </w:numPr>
        <w:tabs>
          <w:tab w:val="left" w:pos="367"/>
        </w:tabs>
        <w:spacing w:line="0" w:lineRule="atLeast"/>
        <w:ind w:left="367" w:hanging="367"/>
        <w:rPr>
          <w:rFonts w:ascii="Tahoma" w:eastAsia="Symbol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>Health and Safety</w:t>
      </w:r>
    </w:p>
    <w:p w:rsidR="00290383" w:rsidRPr="00290383" w:rsidRDefault="00290383" w:rsidP="00290383">
      <w:pPr>
        <w:numPr>
          <w:ilvl w:val="0"/>
          <w:numId w:val="1"/>
        </w:numPr>
        <w:tabs>
          <w:tab w:val="left" w:pos="367"/>
        </w:tabs>
        <w:spacing w:line="238" w:lineRule="auto"/>
        <w:ind w:left="367" w:hanging="367"/>
        <w:rPr>
          <w:rFonts w:ascii="Tahoma" w:eastAsia="Symbol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>Children Missing Procedures</w:t>
      </w:r>
    </w:p>
    <w:p w:rsidR="00290383" w:rsidRPr="00290383" w:rsidRDefault="00290383" w:rsidP="00290383">
      <w:pPr>
        <w:spacing w:line="1" w:lineRule="exact"/>
        <w:rPr>
          <w:rFonts w:ascii="Tahoma" w:eastAsia="Symbol" w:hAnsi="Tahoma" w:cs="Tahoma"/>
          <w:color w:val="001C3E"/>
          <w:sz w:val="22"/>
          <w:szCs w:val="22"/>
        </w:rPr>
      </w:pPr>
    </w:p>
    <w:p w:rsidR="00290383" w:rsidRPr="00290383" w:rsidRDefault="00290383" w:rsidP="00290383">
      <w:pPr>
        <w:numPr>
          <w:ilvl w:val="0"/>
          <w:numId w:val="1"/>
        </w:numPr>
        <w:tabs>
          <w:tab w:val="left" w:pos="367"/>
        </w:tabs>
        <w:spacing w:line="0" w:lineRule="atLeast"/>
        <w:ind w:left="367" w:hanging="367"/>
        <w:rPr>
          <w:rFonts w:ascii="Tahoma" w:eastAsia="Symbol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>Collection – Uncollected School’s Policy</w:t>
      </w:r>
    </w:p>
    <w:p w:rsidR="00290383" w:rsidRPr="00290383" w:rsidRDefault="00290383" w:rsidP="00290383">
      <w:pPr>
        <w:numPr>
          <w:ilvl w:val="0"/>
          <w:numId w:val="1"/>
        </w:numPr>
        <w:tabs>
          <w:tab w:val="left" w:pos="367"/>
        </w:tabs>
        <w:spacing w:line="238" w:lineRule="auto"/>
        <w:ind w:left="367" w:hanging="367"/>
        <w:rPr>
          <w:rFonts w:ascii="Tahoma" w:eastAsia="Symbol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>Attendance Policy</w:t>
      </w:r>
    </w:p>
    <w:p w:rsidR="00290383" w:rsidRPr="00290383" w:rsidRDefault="00290383" w:rsidP="00290383">
      <w:pPr>
        <w:spacing w:line="2" w:lineRule="exact"/>
        <w:rPr>
          <w:rFonts w:ascii="Tahoma" w:eastAsia="Symbol" w:hAnsi="Tahoma" w:cs="Tahoma"/>
          <w:color w:val="001C3E"/>
          <w:sz w:val="22"/>
          <w:szCs w:val="22"/>
        </w:rPr>
      </w:pPr>
    </w:p>
    <w:p w:rsidR="00290383" w:rsidRPr="00290383" w:rsidRDefault="00290383" w:rsidP="00290383">
      <w:pPr>
        <w:numPr>
          <w:ilvl w:val="0"/>
          <w:numId w:val="1"/>
        </w:numPr>
        <w:tabs>
          <w:tab w:val="left" w:pos="367"/>
        </w:tabs>
        <w:spacing w:line="0" w:lineRule="atLeast"/>
        <w:ind w:left="367" w:hanging="367"/>
        <w:rPr>
          <w:rFonts w:ascii="Tahoma" w:eastAsia="Symbol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>Child Missing Education Policy</w:t>
      </w:r>
    </w:p>
    <w:p w:rsidR="00290383" w:rsidRPr="00290383" w:rsidRDefault="00290383" w:rsidP="00290383">
      <w:pPr>
        <w:numPr>
          <w:ilvl w:val="0"/>
          <w:numId w:val="2"/>
        </w:numPr>
        <w:tabs>
          <w:tab w:val="left" w:pos="367"/>
        </w:tabs>
        <w:spacing w:line="0" w:lineRule="atLeast"/>
        <w:ind w:left="367" w:hanging="367"/>
        <w:rPr>
          <w:rFonts w:ascii="Tahoma" w:eastAsia="Symbol" w:hAnsi="Tahoma" w:cs="Tahoma"/>
          <w:color w:val="001C3E"/>
          <w:sz w:val="22"/>
          <w:szCs w:val="22"/>
        </w:rPr>
      </w:pPr>
      <w:bookmarkStart w:id="2" w:name="page4"/>
      <w:bookmarkEnd w:id="2"/>
      <w:r w:rsidRPr="00290383">
        <w:rPr>
          <w:rFonts w:ascii="Tahoma" w:eastAsia="Gill Sans MT" w:hAnsi="Tahoma" w:cs="Tahoma"/>
          <w:color w:val="001C3E"/>
          <w:sz w:val="22"/>
          <w:szCs w:val="22"/>
        </w:rPr>
        <w:t>Safeguarding</w:t>
      </w:r>
    </w:p>
    <w:p w:rsidR="00290383" w:rsidRPr="00290383" w:rsidRDefault="00290383" w:rsidP="00290383">
      <w:pPr>
        <w:spacing w:line="13" w:lineRule="exact"/>
        <w:rPr>
          <w:rFonts w:ascii="Tahoma" w:eastAsia="Symbol" w:hAnsi="Tahoma" w:cs="Tahoma"/>
          <w:color w:val="001C3E"/>
          <w:sz w:val="22"/>
          <w:szCs w:val="22"/>
        </w:rPr>
      </w:pPr>
    </w:p>
    <w:p w:rsidR="00290383" w:rsidRPr="00CD6010" w:rsidRDefault="00290383" w:rsidP="00290383">
      <w:pPr>
        <w:numPr>
          <w:ilvl w:val="0"/>
          <w:numId w:val="2"/>
        </w:numPr>
        <w:tabs>
          <w:tab w:val="left" w:pos="367"/>
        </w:tabs>
        <w:spacing w:line="0" w:lineRule="atLeast"/>
        <w:ind w:left="367" w:hanging="367"/>
        <w:rPr>
          <w:rFonts w:ascii="Tahoma" w:eastAsia="Symbol" w:hAnsi="Tahoma" w:cs="Tahoma"/>
          <w:color w:val="001C3E"/>
          <w:sz w:val="22"/>
          <w:szCs w:val="22"/>
        </w:rPr>
      </w:pPr>
      <w:r w:rsidRPr="00290383">
        <w:rPr>
          <w:rFonts w:ascii="Tahoma" w:eastAsia="Gill Sans MT" w:hAnsi="Tahoma" w:cs="Tahoma"/>
          <w:color w:val="001C3E"/>
          <w:sz w:val="22"/>
          <w:szCs w:val="22"/>
        </w:rPr>
        <w:t>Behaviour and Rewards</w:t>
      </w:r>
    </w:p>
    <w:p w:rsidR="00CD6010" w:rsidRDefault="00CD6010" w:rsidP="00CD6010">
      <w:pPr>
        <w:pStyle w:val="ListParagraph"/>
        <w:rPr>
          <w:rFonts w:ascii="Tahoma" w:eastAsia="Symbol" w:hAnsi="Tahoma" w:cs="Tahoma"/>
          <w:color w:val="001C3E"/>
          <w:sz w:val="22"/>
          <w:szCs w:val="22"/>
        </w:rPr>
      </w:pPr>
    </w:p>
    <w:p w:rsidR="00CD6010" w:rsidRPr="00290383" w:rsidRDefault="00CD6010" w:rsidP="00290383">
      <w:pPr>
        <w:numPr>
          <w:ilvl w:val="0"/>
          <w:numId w:val="2"/>
        </w:numPr>
        <w:tabs>
          <w:tab w:val="left" w:pos="367"/>
        </w:tabs>
        <w:spacing w:line="0" w:lineRule="atLeast"/>
        <w:ind w:left="367" w:hanging="367"/>
        <w:rPr>
          <w:rFonts w:ascii="Tahoma" w:eastAsia="Symbol" w:hAnsi="Tahoma" w:cs="Tahoma"/>
          <w:color w:val="001C3E"/>
          <w:sz w:val="22"/>
          <w:szCs w:val="22"/>
        </w:rPr>
      </w:pPr>
      <w:r>
        <w:rPr>
          <w:rFonts w:ascii="Tahoma" w:eastAsia="Symbol" w:hAnsi="Tahoma" w:cs="Tahoma"/>
          <w:color w:val="001C3E"/>
          <w:sz w:val="22"/>
          <w:szCs w:val="22"/>
        </w:rPr>
        <w:t>Walk home alone</w:t>
      </w:r>
    </w:p>
    <w:p w:rsidR="00DC2A43" w:rsidRDefault="00DC2A43"/>
    <w:p w:rsidR="005438B4" w:rsidRDefault="005438B4"/>
    <w:p w:rsidR="005438B4" w:rsidRDefault="005438B4"/>
    <w:p w:rsidR="005438B4" w:rsidRDefault="005438B4"/>
    <w:p w:rsidR="005438B4" w:rsidRDefault="005438B4"/>
    <w:p w:rsidR="005438B4" w:rsidRDefault="005438B4"/>
    <w:p w:rsidR="005438B4" w:rsidRDefault="005438B4"/>
    <w:p w:rsidR="005438B4" w:rsidRDefault="005438B4"/>
    <w:p w:rsidR="005438B4" w:rsidRDefault="005438B4"/>
    <w:p w:rsidR="005438B4" w:rsidRDefault="005438B4"/>
    <w:p w:rsidR="005438B4" w:rsidRDefault="005438B4"/>
    <w:p w:rsidR="005438B4" w:rsidRDefault="005438B4"/>
    <w:p w:rsidR="005438B4" w:rsidRDefault="005438B4"/>
    <w:p w:rsidR="005438B4" w:rsidRDefault="005438B4"/>
    <w:p w:rsidR="005438B4" w:rsidRDefault="005438B4"/>
    <w:p w:rsidR="005438B4" w:rsidRDefault="005438B4" w:rsidP="005438B4">
      <w:pPr>
        <w:tabs>
          <w:tab w:val="left" w:pos="367"/>
        </w:tabs>
        <w:spacing w:line="0" w:lineRule="atLeast"/>
        <w:ind w:left="367" w:hanging="367"/>
        <w:rPr>
          <w:rFonts w:ascii="Symbol" w:eastAsia="Symbol" w:hAnsi="Symbol"/>
          <w:color w:val="001C3E"/>
          <w:sz w:val="23"/>
        </w:rPr>
        <w:sectPr w:rsidR="005438B4">
          <w:pgSz w:w="11900" w:h="16838"/>
          <w:pgMar w:top="1161" w:right="1440" w:bottom="1440" w:left="1133" w:header="0" w:footer="0" w:gutter="0"/>
          <w:cols w:space="0" w:equalWidth="0">
            <w:col w:w="9334"/>
          </w:cols>
          <w:docGrid w:linePitch="360"/>
        </w:sectPr>
      </w:pP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  <w:bookmarkStart w:id="3" w:name="page5"/>
      <w:bookmarkEnd w:id="3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32405" cy="3636645"/>
            <wp:effectExtent l="0" t="0" r="0" b="1905"/>
            <wp:wrapTopAndBottom/>
            <wp:docPr id="3" name="Picture 3" descr="\\sth-fs\profiles$\dannydoyle\deer for school logo\new school logo\new school logo png\New school logo - no boar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h-fs\profiles$\dannydoyle\deer for school logo\new school logo\new school logo png\New school logo - no board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0" w:lineRule="atLeast"/>
        <w:rPr>
          <w:rFonts w:ascii="Gill Sans MT" w:eastAsia="Gill Sans MT" w:hAnsi="Gill Sans MT"/>
          <w:color w:val="001C3E"/>
          <w:sz w:val="24"/>
        </w:rPr>
      </w:pPr>
      <w:r>
        <w:rPr>
          <w:rFonts w:ascii="Gill Sans MT" w:eastAsia="Gill Sans MT" w:hAnsi="Gill Sans MT"/>
          <w:color w:val="001C3E"/>
          <w:sz w:val="24"/>
        </w:rPr>
        <w:t>Return to the school office</w:t>
      </w:r>
    </w:p>
    <w:p w:rsidR="005438B4" w:rsidRDefault="005438B4" w:rsidP="005438B4">
      <w:pPr>
        <w:spacing w:line="278" w:lineRule="exact"/>
        <w:rPr>
          <w:rFonts w:ascii="Times New Roman" w:eastAsia="Times New Roman" w:hAnsi="Times New Roman"/>
        </w:rPr>
      </w:pPr>
    </w:p>
    <w:p w:rsidR="005438B4" w:rsidRDefault="005438B4" w:rsidP="00CD6010">
      <w:pPr>
        <w:spacing w:line="239" w:lineRule="auto"/>
        <w:jc w:val="center"/>
        <w:rPr>
          <w:rFonts w:ascii="Gill Sans MT" w:eastAsia="Gill Sans MT" w:hAnsi="Gill Sans MT"/>
          <w:b/>
          <w:color w:val="001C3E"/>
          <w:sz w:val="28"/>
        </w:rPr>
      </w:pPr>
      <w:r>
        <w:rPr>
          <w:rFonts w:ascii="Gill Sans MT" w:eastAsia="Gill Sans MT" w:hAnsi="Gill Sans MT"/>
          <w:b/>
          <w:color w:val="001C3E"/>
          <w:sz w:val="28"/>
        </w:rPr>
        <w:t xml:space="preserve">CONFIRMATION/CONSENT THAT MY CHILD MAY </w:t>
      </w:r>
      <w:r w:rsidR="00CD6010">
        <w:rPr>
          <w:rFonts w:ascii="Gill Sans MT" w:eastAsia="Gill Sans MT" w:hAnsi="Gill Sans MT"/>
          <w:b/>
          <w:color w:val="001C3E"/>
          <w:sz w:val="28"/>
        </w:rPr>
        <w:t>LEAVE SCHOOL UNACCOMPANIED/ALONE</w:t>
      </w:r>
    </w:p>
    <w:p w:rsidR="00CD6010" w:rsidRDefault="00CD6010" w:rsidP="00CD6010">
      <w:pPr>
        <w:spacing w:line="239" w:lineRule="auto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239" w:lineRule="auto"/>
        <w:rPr>
          <w:rFonts w:ascii="Gill Sans MT" w:eastAsia="Gill Sans MT" w:hAnsi="Gill Sans MT"/>
          <w:color w:val="001C3E"/>
          <w:sz w:val="24"/>
        </w:rPr>
      </w:pPr>
      <w:r>
        <w:rPr>
          <w:rFonts w:ascii="Gill Sans MT" w:eastAsia="Gill Sans MT" w:hAnsi="Gill Sans MT"/>
          <w:color w:val="001C3E"/>
          <w:sz w:val="24"/>
        </w:rPr>
        <w:t xml:space="preserve">I confirm that ________________________who is in Year _________at Our Lady &amp; St. Hubert’s may </w:t>
      </w:r>
      <w:r w:rsidR="00CD6010">
        <w:rPr>
          <w:rFonts w:ascii="Gill Sans MT" w:eastAsia="Gill Sans MT" w:hAnsi="Gill Sans MT"/>
          <w:color w:val="001C3E"/>
          <w:sz w:val="24"/>
        </w:rPr>
        <w:t>leave school with no parent present to collect</w:t>
      </w:r>
      <w:r>
        <w:rPr>
          <w:rFonts w:ascii="Gill Sans MT" w:eastAsia="Gill Sans MT" w:hAnsi="Gill Sans MT"/>
          <w:color w:val="001C3E"/>
          <w:sz w:val="24"/>
        </w:rPr>
        <w:t>.</w:t>
      </w:r>
    </w:p>
    <w:p w:rsidR="005438B4" w:rsidRDefault="005438B4" w:rsidP="005438B4">
      <w:pPr>
        <w:spacing w:line="281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478" w:lineRule="auto"/>
        <w:ind w:right="960"/>
        <w:rPr>
          <w:rFonts w:ascii="Gill Sans MT" w:eastAsia="Gill Sans MT" w:hAnsi="Gill Sans MT"/>
          <w:color w:val="001C3E"/>
          <w:sz w:val="24"/>
        </w:rPr>
      </w:pPr>
      <w:r>
        <w:rPr>
          <w:rFonts w:ascii="Gill Sans MT" w:eastAsia="Gill Sans MT" w:hAnsi="Gill Sans MT"/>
          <w:color w:val="001C3E"/>
          <w:sz w:val="24"/>
        </w:rPr>
        <w:t xml:space="preserve">I confirm that I have read and understood the school’s policy. </w:t>
      </w:r>
      <w:bookmarkStart w:id="4" w:name="_GoBack"/>
      <w:bookmarkEnd w:id="4"/>
      <w:r>
        <w:rPr>
          <w:rFonts w:ascii="Gill Sans MT" w:eastAsia="Gill Sans MT" w:hAnsi="Gill Sans MT"/>
          <w:color w:val="001C3E"/>
          <w:sz w:val="24"/>
        </w:rPr>
        <w:t xml:space="preserve">In the event of an </w:t>
      </w:r>
      <w:proofErr w:type="gramStart"/>
      <w:r>
        <w:rPr>
          <w:rFonts w:ascii="Gill Sans MT" w:eastAsia="Gill Sans MT" w:hAnsi="Gill Sans MT"/>
          <w:color w:val="001C3E"/>
          <w:sz w:val="24"/>
        </w:rPr>
        <w:t>emergency</w:t>
      </w:r>
      <w:proofErr w:type="gramEnd"/>
      <w:r>
        <w:rPr>
          <w:rFonts w:ascii="Gill Sans MT" w:eastAsia="Gill Sans MT" w:hAnsi="Gill Sans MT"/>
          <w:color w:val="001C3E"/>
          <w:sz w:val="24"/>
        </w:rPr>
        <w:t xml:space="preserve"> please contact</w:t>
      </w:r>
    </w:p>
    <w:p w:rsidR="005438B4" w:rsidRDefault="005438B4" w:rsidP="005438B4">
      <w:pPr>
        <w:spacing w:line="282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0" w:lineRule="atLeast"/>
        <w:rPr>
          <w:rFonts w:ascii="Gill Sans MT" w:eastAsia="Gill Sans MT" w:hAnsi="Gill Sans MT"/>
          <w:color w:val="001C3E"/>
          <w:sz w:val="24"/>
        </w:rPr>
      </w:pPr>
      <w:r>
        <w:rPr>
          <w:rFonts w:ascii="Gill Sans MT" w:eastAsia="Gill Sans MT" w:hAnsi="Gill Sans MT"/>
          <w:color w:val="001C3E"/>
          <w:sz w:val="24"/>
        </w:rPr>
        <w:t>_____________________________________</w:t>
      </w:r>
      <w:proofErr w:type="gramStart"/>
      <w:r>
        <w:rPr>
          <w:rFonts w:ascii="Gill Sans MT" w:eastAsia="Gill Sans MT" w:hAnsi="Gill Sans MT"/>
          <w:color w:val="001C3E"/>
          <w:sz w:val="24"/>
        </w:rPr>
        <w:t>_(</w:t>
      </w:r>
      <w:proofErr w:type="gramEnd"/>
      <w:r>
        <w:rPr>
          <w:rFonts w:ascii="Gill Sans MT" w:eastAsia="Gill Sans MT" w:hAnsi="Gill Sans MT"/>
          <w:color w:val="001C3E"/>
          <w:sz w:val="24"/>
        </w:rPr>
        <w:t>PARENT/CARER)</w:t>
      </w: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357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0" w:lineRule="atLeast"/>
        <w:rPr>
          <w:rFonts w:ascii="Gill Sans MT" w:eastAsia="Gill Sans MT" w:hAnsi="Gill Sans MT"/>
          <w:color w:val="001C3E"/>
          <w:sz w:val="24"/>
        </w:rPr>
      </w:pPr>
      <w:r>
        <w:rPr>
          <w:rFonts w:ascii="Gill Sans MT" w:eastAsia="Gill Sans MT" w:hAnsi="Gill Sans MT"/>
          <w:color w:val="001C3E"/>
          <w:sz w:val="24"/>
        </w:rPr>
        <w:t>Contact Number(s)</w:t>
      </w: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349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tabs>
          <w:tab w:val="left" w:pos="2980"/>
        </w:tabs>
        <w:spacing w:line="0" w:lineRule="atLeast"/>
        <w:rPr>
          <w:rFonts w:ascii="Gill Sans MT" w:eastAsia="Gill Sans MT" w:hAnsi="Gill Sans MT"/>
          <w:color w:val="001C3E"/>
          <w:sz w:val="23"/>
        </w:rPr>
      </w:pPr>
      <w:r>
        <w:rPr>
          <w:rFonts w:ascii="Gill Sans MT" w:eastAsia="Gill Sans MT" w:hAnsi="Gill Sans MT"/>
          <w:color w:val="001C3E"/>
          <w:sz w:val="24"/>
        </w:rPr>
        <w:t>Or __________________</w:t>
      </w:r>
      <w:r>
        <w:rPr>
          <w:rFonts w:ascii="Times New Roman" w:eastAsia="Times New Roman" w:hAnsi="Times New Roman"/>
        </w:rPr>
        <w:tab/>
      </w:r>
      <w:r>
        <w:rPr>
          <w:rFonts w:ascii="Gill Sans MT" w:eastAsia="Gill Sans MT" w:hAnsi="Gill Sans MT"/>
          <w:color w:val="001C3E"/>
          <w:sz w:val="23"/>
        </w:rPr>
        <w:t>(Name/Relationship to child) on ________________________</w:t>
      </w: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200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311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tabs>
          <w:tab w:val="left" w:pos="5740"/>
        </w:tabs>
        <w:spacing w:line="0" w:lineRule="atLeast"/>
        <w:rPr>
          <w:rFonts w:ascii="Gill Sans MT" w:eastAsia="Gill Sans MT" w:hAnsi="Gill Sans MT"/>
          <w:color w:val="001C3E"/>
          <w:sz w:val="24"/>
        </w:rPr>
      </w:pPr>
      <w:r>
        <w:rPr>
          <w:rFonts w:ascii="Gill Sans MT" w:eastAsia="Gill Sans MT" w:hAnsi="Gill Sans MT"/>
          <w:color w:val="001C3E"/>
          <w:sz w:val="24"/>
        </w:rPr>
        <w:t>Name:</w:t>
      </w:r>
      <w:r>
        <w:rPr>
          <w:rFonts w:ascii="Times New Roman" w:eastAsia="Times New Roman" w:hAnsi="Times New Roman"/>
        </w:rPr>
        <w:tab/>
      </w:r>
      <w:r>
        <w:rPr>
          <w:rFonts w:ascii="Gill Sans MT" w:eastAsia="Gill Sans MT" w:hAnsi="Gill Sans MT"/>
          <w:color w:val="001C3E"/>
          <w:sz w:val="24"/>
        </w:rPr>
        <w:t>Dated:</w:t>
      </w:r>
    </w:p>
    <w:p w:rsidR="005438B4" w:rsidRDefault="005438B4" w:rsidP="005438B4">
      <w:pPr>
        <w:spacing w:line="278" w:lineRule="exact"/>
        <w:rPr>
          <w:rFonts w:ascii="Times New Roman" w:eastAsia="Times New Roman" w:hAnsi="Times New Roman"/>
        </w:rPr>
      </w:pPr>
    </w:p>
    <w:p w:rsidR="005438B4" w:rsidRDefault="005438B4" w:rsidP="005438B4">
      <w:pPr>
        <w:spacing w:line="0" w:lineRule="atLeast"/>
        <w:rPr>
          <w:rFonts w:ascii="Gill Sans MT" w:eastAsia="Gill Sans MT" w:hAnsi="Gill Sans MT"/>
          <w:color w:val="001C3E"/>
          <w:sz w:val="24"/>
        </w:rPr>
      </w:pPr>
      <w:r>
        <w:rPr>
          <w:rFonts w:ascii="Gill Sans MT" w:eastAsia="Gill Sans MT" w:hAnsi="Gill Sans MT"/>
          <w:color w:val="001C3E"/>
          <w:sz w:val="24"/>
        </w:rPr>
        <w:t>I will notify the school immediately of any changes to the emergency contact details.</w:t>
      </w:r>
    </w:p>
    <w:p w:rsidR="005438B4" w:rsidRDefault="005438B4" w:rsidP="005438B4">
      <w:pPr>
        <w:spacing w:line="0" w:lineRule="atLeast"/>
        <w:rPr>
          <w:rFonts w:ascii="Gill Sans MT" w:eastAsia="Gill Sans MT" w:hAnsi="Gill Sans MT"/>
          <w:color w:val="001C3E"/>
          <w:sz w:val="24"/>
        </w:rPr>
      </w:pPr>
      <w:r>
        <w:rPr>
          <w:rFonts w:ascii="Gill Sans MT" w:eastAsia="Gill Sans MT" w:hAnsi="Gill Sans MT"/>
          <w:color w:val="001C3E"/>
          <w:sz w:val="24"/>
        </w:rPr>
        <w:t xml:space="preserve">I understand the school may revoke this consent if child safety </w:t>
      </w:r>
      <w:proofErr w:type="gramStart"/>
      <w:r>
        <w:rPr>
          <w:rFonts w:ascii="Gill Sans MT" w:eastAsia="Gill Sans MT" w:hAnsi="Gill Sans MT"/>
          <w:color w:val="001C3E"/>
          <w:sz w:val="24"/>
        </w:rPr>
        <w:t>is compromised</w:t>
      </w:r>
      <w:proofErr w:type="gramEnd"/>
      <w:r>
        <w:rPr>
          <w:rFonts w:ascii="Gill Sans MT" w:eastAsia="Gill Sans MT" w:hAnsi="Gill Sans MT"/>
          <w:color w:val="001C3E"/>
          <w:sz w:val="24"/>
        </w:rPr>
        <w:t>.</w:t>
      </w:r>
    </w:p>
    <w:p w:rsidR="005438B4" w:rsidRDefault="005438B4"/>
    <w:sectPr w:rsidR="005438B4" w:rsidSect="00290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83"/>
    <w:rsid w:val="000D5E0C"/>
    <w:rsid w:val="00290383"/>
    <w:rsid w:val="005438B4"/>
    <w:rsid w:val="00B57822"/>
    <w:rsid w:val="00CD6010"/>
    <w:rsid w:val="00D07CE9"/>
    <w:rsid w:val="00DC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60ED"/>
  <w15:chartTrackingRefBased/>
  <w15:docId w15:val="{72B33A6D-C166-4CFB-ACB8-A664AA0D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83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B4"/>
    <w:rPr>
      <w:rFonts w:ascii="Segoe UI" w:eastAsia="Calibr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CD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Doyle</dc:creator>
  <cp:keywords/>
  <dc:description/>
  <cp:lastModifiedBy>Danny Doyle</cp:lastModifiedBy>
  <cp:revision>2</cp:revision>
  <cp:lastPrinted>2018-06-08T16:46:00Z</cp:lastPrinted>
  <dcterms:created xsi:type="dcterms:W3CDTF">2018-06-13T13:13:00Z</dcterms:created>
  <dcterms:modified xsi:type="dcterms:W3CDTF">2018-06-13T13:13:00Z</dcterms:modified>
</cp:coreProperties>
</file>