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6E" w:rsidRPr="00715B64" w:rsidRDefault="00715B64" w:rsidP="00912ACF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Year 6 home working</w:t>
      </w:r>
      <w:r w:rsidR="00912ACF" w:rsidRPr="00715B64">
        <w:rPr>
          <w:b/>
          <w:sz w:val="24"/>
          <w:u w:val="single"/>
        </w:rPr>
        <w:t xml:space="preserve"> ideas to support transition</w:t>
      </w:r>
    </w:p>
    <w:p w:rsidR="00B3685B" w:rsidRPr="00715B64" w:rsidRDefault="00715B64" w:rsidP="00B3685B">
      <w:pPr>
        <w:rPr>
          <w:sz w:val="24"/>
        </w:rPr>
      </w:pPr>
      <w:r w:rsidRPr="00715B64">
        <w:rPr>
          <w:sz w:val="24"/>
        </w:rPr>
        <w:t xml:space="preserve">Here are a selection of activities your child could do to support them with their transition to secondary school. </w:t>
      </w:r>
    </w:p>
    <w:p w:rsidR="00B3685B" w:rsidRPr="00715B64" w:rsidRDefault="00715B64" w:rsidP="00B3685B">
      <w:pPr>
        <w:rPr>
          <w:sz w:val="24"/>
        </w:rPr>
      </w:pPr>
      <w:r w:rsidRPr="00715B64">
        <w:rPr>
          <w:sz w:val="24"/>
        </w:rPr>
        <w:t xml:space="preserve">The children can complete these as a start as they begin to think about starting secondary school. </w:t>
      </w:r>
    </w:p>
    <w:tbl>
      <w:tblPr>
        <w:tblStyle w:val="TableGrid"/>
        <w:tblpPr w:leftFromText="180" w:rightFromText="180" w:vertAnchor="text" w:horzAnchor="margin" w:tblpY="303"/>
        <w:tblW w:w="9613" w:type="dxa"/>
        <w:tblLook w:val="04A0" w:firstRow="1" w:lastRow="0" w:firstColumn="1" w:lastColumn="0" w:noHBand="0" w:noVBand="1"/>
      </w:tblPr>
      <w:tblGrid>
        <w:gridCol w:w="9613"/>
      </w:tblGrid>
      <w:tr w:rsidR="00715B64" w:rsidTr="00715B64">
        <w:trPr>
          <w:trHeight w:val="417"/>
        </w:trPr>
        <w:tc>
          <w:tcPr>
            <w:tcW w:w="9613" w:type="dxa"/>
          </w:tcPr>
          <w:p w:rsidR="00715B64" w:rsidRPr="002A179F" w:rsidRDefault="00715B64" w:rsidP="00715B64">
            <w:pPr>
              <w:jc w:val="center"/>
              <w:rPr>
                <w:b/>
                <w:color w:val="FF0000"/>
                <w:sz w:val="32"/>
              </w:rPr>
            </w:pPr>
            <w:r w:rsidRPr="002A179F">
              <w:rPr>
                <w:b/>
                <w:color w:val="FF0000"/>
                <w:sz w:val="32"/>
              </w:rPr>
              <w:t>Primary Ideas</w:t>
            </w:r>
          </w:p>
        </w:tc>
      </w:tr>
      <w:tr w:rsidR="00715B64" w:rsidTr="00715B64">
        <w:trPr>
          <w:trHeight w:val="1155"/>
        </w:trPr>
        <w:tc>
          <w:tcPr>
            <w:tcW w:w="9613" w:type="dxa"/>
            <w:vAlign w:val="center"/>
          </w:tcPr>
          <w:p w:rsidR="00715B64" w:rsidRDefault="00715B64" w:rsidP="00715B64">
            <w:pPr>
              <w:jc w:val="center"/>
            </w:pPr>
            <w:r w:rsidRPr="00715B64">
              <w:rPr>
                <w:b/>
              </w:rPr>
              <w:t>What do you want to know?</w:t>
            </w:r>
            <w:r>
              <w:t xml:space="preserve"> </w:t>
            </w:r>
          </w:p>
          <w:p w:rsidR="00715B64" w:rsidRDefault="00715B64" w:rsidP="00715B64">
            <w:pPr>
              <w:jc w:val="center"/>
            </w:pPr>
            <w:r>
              <w:t>Can you ask any questions that children in your new secondary school can answer? Would you ask teachers a different question?</w:t>
            </w:r>
          </w:p>
        </w:tc>
      </w:tr>
      <w:tr w:rsidR="00715B64" w:rsidTr="00715B64">
        <w:trPr>
          <w:trHeight w:val="561"/>
        </w:trPr>
        <w:tc>
          <w:tcPr>
            <w:tcW w:w="9613" w:type="dxa"/>
            <w:vAlign w:val="center"/>
          </w:tcPr>
          <w:p w:rsidR="00715B64" w:rsidRDefault="00715B64" w:rsidP="00715B64">
            <w:pPr>
              <w:jc w:val="center"/>
            </w:pPr>
            <w:r w:rsidRPr="00715B64">
              <w:rPr>
                <w:b/>
              </w:rPr>
              <w:t xml:space="preserve">Plan your journey to </w:t>
            </w:r>
            <w:r>
              <w:rPr>
                <w:b/>
              </w:rPr>
              <w:t>school (1)</w:t>
            </w:r>
          </w:p>
          <w:p w:rsidR="00715B64" w:rsidRDefault="00715B64" w:rsidP="00715B64">
            <w:pPr>
              <w:jc w:val="center"/>
            </w:pPr>
            <w:r>
              <w:t>Can you draw a map to help you in the future?</w:t>
            </w:r>
          </w:p>
        </w:tc>
      </w:tr>
      <w:tr w:rsidR="00715B64" w:rsidTr="00715B64">
        <w:trPr>
          <w:trHeight w:val="1139"/>
        </w:trPr>
        <w:tc>
          <w:tcPr>
            <w:tcW w:w="9613" w:type="dxa"/>
            <w:vAlign w:val="center"/>
          </w:tcPr>
          <w:p w:rsidR="00715B64" w:rsidRDefault="00715B64" w:rsidP="00715B64">
            <w:pPr>
              <w:jc w:val="center"/>
            </w:pPr>
            <w:r w:rsidRPr="00715B64">
              <w:rPr>
                <w:b/>
              </w:rPr>
              <w:t xml:space="preserve">Plan </w:t>
            </w:r>
            <w:r>
              <w:rPr>
                <w:b/>
              </w:rPr>
              <w:t>your journey to your new school (2)</w:t>
            </w:r>
          </w:p>
          <w:p w:rsidR="00715B64" w:rsidRDefault="00715B64" w:rsidP="00715B64">
            <w:pPr>
              <w:jc w:val="center"/>
            </w:pPr>
            <w:r>
              <w:t xml:space="preserve"> If you are not able to get a lift, how will you get there? Will you need to use public transport? Can you check the timetables and plan your timings?</w:t>
            </w:r>
          </w:p>
        </w:tc>
      </w:tr>
      <w:tr w:rsidR="00715B64" w:rsidTr="00715B64">
        <w:trPr>
          <w:trHeight w:val="1155"/>
        </w:trPr>
        <w:tc>
          <w:tcPr>
            <w:tcW w:w="9613" w:type="dxa"/>
            <w:vAlign w:val="center"/>
          </w:tcPr>
          <w:p w:rsidR="00715B64" w:rsidRPr="00715B64" w:rsidRDefault="00715B64" w:rsidP="00715B64">
            <w:pPr>
              <w:jc w:val="center"/>
              <w:rPr>
                <w:b/>
              </w:rPr>
            </w:pPr>
            <w:r w:rsidRPr="00715B64">
              <w:rPr>
                <w:b/>
              </w:rPr>
              <w:t xml:space="preserve">Check my knowledge! Can you show off? </w:t>
            </w:r>
          </w:p>
          <w:p w:rsidR="00715B64" w:rsidRDefault="00715B64" w:rsidP="00715B64">
            <w:pPr>
              <w:jc w:val="center"/>
            </w:pPr>
            <w:r>
              <w:t>Can you create a poster/piece of writing/song etc to show your new teachers how much you already know about your favourite subject?</w:t>
            </w:r>
          </w:p>
        </w:tc>
      </w:tr>
      <w:tr w:rsidR="00715B64" w:rsidTr="00715B64">
        <w:trPr>
          <w:trHeight w:val="1139"/>
        </w:trPr>
        <w:tc>
          <w:tcPr>
            <w:tcW w:w="9613" w:type="dxa"/>
            <w:vAlign w:val="center"/>
          </w:tcPr>
          <w:p w:rsidR="00715B64" w:rsidRPr="00715B64" w:rsidRDefault="00715B64" w:rsidP="00715B64">
            <w:pPr>
              <w:jc w:val="center"/>
              <w:rPr>
                <w:b/>
              </w:rPr>
            </w:pPr>
            <w:r w:rsidRPr="00715B64">
              <w:rPr>
                <w:b/>
              </w:rPr>
              <w:t xml:space="preserve">What has been the best things about being at your primary school? </w:t>
            </w:r>
          </w:p>
          <w:p w:rsidR="00715B64" w:rsidRDefault="00715B64" w:rsidP="00715B64">
            <w:pPr>
              <w:jc w:val="center"/>
            </w:pPr>
            <w:r>
              <w:t>Write a letter/draw a picture to tell your teacher/Headteacher what you will miss.</w:t>
            </w:r>
          </w:p>
        </w:tc>
      </w:tr>
      <w:tr w:rsidR="00715B64" w:rsidTr="00715B64">
        <w:trPr>
          <w:trHeight w:val="1428"/>
        </w:trPr>
        <w:tc>
          <w:tcPr>
            <w:tcW w:w="9613" w:type="dxa"/>
            <w:vAlign w:val="center"/>
          </w:tcPr>
          <w:p w:rsidR="00715B64" w:rsidRPr="00715B64" w:rsidRDefault="00715B64" w:rsidP="00715B64">
            <w:pPr>
              <w:jc w:val="center"/>
              <w:rPr>
                <w:b/>
              </w:rPr>
            </w:pPr>
            <w:r w:rsidRPr="00715B64">
              <w:rPr>
                <w:b/>
              </w:rPr>
              <w:t xml:space="preserve">What are you looking forward to? </w:t>
            </w:r>
          </w:p>
          <w:p w:rsidR="00715B64" w:rsidRDefault="00715B64" w:rsidP="00715B64">
            <w:pPr>
              <w:jc w:val="center"/>
            </w:pPr>
            <w:r>
              <w:t>Again, to your old school, or your new! What are you most excited about? It is a very exciting time even though there are lots of questions. A new start is always exciting, if a little bit scary!</w:t>
            </w:r>
          </w:p>
        </w:tc>
      </w:tr>
      <w:tr w:rsidR="00715B64" w:rsidTr="00715B64">
        <w:trPr>
          <w:trHeight w:val="850"/>
        </w:trPr>
        <w:tc>
          <w:tcPr>
            <w:tcW w:w="9613" w:type="dxa"/>
            <w:vAlign w:val="center"/>
          </w:tcPr>
          <w:p w:rsidR="00715B64" w:rsidRDefault="00715B64" w:rsidP="00715B64">
            <w:pPr>
              <w:jc w:val="center"/>
            </w:pPr>
            <w:r w:rsidRPr="00715B64">
              <w:rPr>
                <w:b/>
              </w:rPr>
              <w:t>Write a letter to your new Headteacher.</w:t>
            </w:r>
            <w:r>
              <w:t xml:space="preserve"> </w:t>
            </w:r>
          </w:p>
          <w:p w:rsidR="00715B64" w:rsidRDefault="00715B64" w:rsidP="00715B64">
            <w:pPr>
              <w:jc w:val="center"/>
            </w:pPr>
            <w:r>
              <w:t>Tell her/him why you will be an asset to their school.</w:t>
            </w:r>
          </w:p>
        </w:tc>
      </w:tr>
    </w:tbl>
    <w:p w:rsidR="002A179F" w:rsidRDefault="002A179F" w:rsidP="00B3685B"/>
    <w:p w:rsidR="002A179F" w:rsidRDefault="002A179F" w:rsidP="00B3685B"/>
    <w:p w:rsidR="00B3685B" w:rsidRPr="00B3685B" w:rsidRDefault="00B3685B" w:rsidP="00B3685B"/>
    <w:sectPr w:rsidR="00B3685B" w:rsidRPr="00B368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0B" w:rsidRDefault="00AE450B" w:rsidP="002A179F">
      <w:pPr>
        <w:spacing w:after="0" w:line="240" w:lineRule="auto"/>
      </w:pPr>
      <w:r>
        <w:separator/>
      </w:r>
    </w:p>
  </w:endnote>
  <w:endnote w:type="continuationSeparator" w:id="0">
    <w:p w:rsidR="00AE450B" w:rsidRDefault="00AE450B" w:rsidP="002A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0B" w:rsidRDefault="00AE450B" w:rsidP="002A179F">
      <w:pPr>
        <w:spacing w:after="0" w:line="240" w:lineRule="auto"/>
      </w:pPr>
      <w:r>
        <w:separator/>
      </w:r>
    </w:p>
  </w:footnote>
  <w:footnote w:type="continuationSeparator" w:id="0">
    <w:p w:rsidR="00AE450B" w:rsidRDefault="00AE450B" w:rsidP="002A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79F" w:rsidRDefault="002A179F">
    <w:pPr>
      <w:pStyle w:val="Header"/>
    </w:pPr>
  </w:p>
  <w:p w:rsidR="002A179F" w:rsidRDefault="002A1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CF"/>
    <w:rsid w:val="000E1E25"/>
    <w:rsid w:val="00144424"/>
    <w:rsid w:val="002A179F"/>
    <w:rsid w:val="003C686E"/>
    <w:rsid w:val="00614B87"/>
    <w:rsid w:val="00715B64"/>
    <w:rsid w:val="00842873"/>
    <w:rsid w:val="00912ACF"/>
    <w:rsid w:val="009933BA"/>
    <w:rsid w:val="00A275A2"/>
    <w:rsid w:val="00AE450B"/>
    <w:rsid w:val="00B3685B"/>
    <w:rsid w:val="00C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95CE7-9636-4AB3-A33C-737A454E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9F"/>
  </w:style>
  <w:style w:type="paragraph" w:styleId="Footer">
    <w:name w:val="footer"/>
    <w:basedOn w:val="Normal"/>
    <w:link w:val="FooterChar"/>
    <w:uiPriority w:val="99"/>
    <w:unhideWhenUsed/>
    <w:rsid w:val="002A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Stevenson</dc:creator>
  <cp:keywords/>
  <dc:description/>
  <cp:lastModifiedBy>Stuart Green</cp:lastModifiedBy>
  <cp:revision>2</cp:revision>
  <dcterms:created xsi:type="dcterms:W3CDTF">2020-03-20T15:07:00Z</dcterms:created>
  <dcterms:modified xsi:type="dcterms:W3CDTF">2020-03-20T15:07:00Z</dcterms:modified>
</cp:coreProperties>
</file>