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B84FC2" w14:textId="77777777" w:rsidR="00312EF7" w:rsidRDefault="00312EF7"/>
    <w:p w14:paraId="79B84FC3" w14:textId="74FE0099" w:rsidR="00312EF7" w:rsidRDefault="00312EF7">
      <w:pPr>
        <w:jc w:val="right"/>
      </w:pPr>
    </w:p>
    <w:p w14:paraId="79B84FC4" w14:textId="77777777" w:rsidR="00312EF7" w:rsidRDefault="00312EF7"/>
    <w:tbl>
      <w:tblPr>
        <w:tblStyle w:val="a"/>
        <w:tblW w:w="90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9"/>
        <w:gridCol w:w="1916"/>
        <w:gridCol w:w="4500"/>
      </w:tblGrid>
      <w:tr w:rsidR="00C01B87" w14:paraId="79B84FC6" w14:textId="77777777" w:rsidTr="52EFAA5B">
        <w:trPr>
          <w:trHeight w:val="420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D531" w14:textId="4AB652E8" w:rsidR="00C01B87" w:rsidRDefault="00C0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noProof/>
              </w:rPr>
              <w:drawing>
                <wp:inline distT="0" distB="0" distL="0" distR="0" wp14:anchorId="4F9758C2" wp14:editId="63226EAA">
                  <wp:extent cx="819150" cy="819150"/>
                  <wp:effectExtent l="0" t="0" r="0" b="0"/>
                  <wp:docPr id="13914384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  <w:gridSpan w:val="2"/>
            <w:shd w:val="clear" w:color="auto" w:fill="666666"/>
          </w:tcPr>
          <w:p w14:paraId="79B84FC5" w14:textId="285ED502" w:rsidR="00C01B87" w:rsidRDefault="00C0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4 - Animals</w:t>
            </w:r>
          </w:p>
        </w:tc>
      </w:tr>
      <w:tr w:rsidR="00C01B87" w14:paraId="79B84FC8" w14:textId="77777777" w:rsidTr="52EFAA5B">
        <w:trPr>
          <w:trHeight w:val="420"/>
        </w:trPr>
        <w:tc>
          <w:tcPr>
            <w:tcW w:w="26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691A" w14:textId="1EF1BCF9" w:rsidR="00C01B87" w:rsidRDefault="00C0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416" w:type="dxa"/>
            <w:gridSpan w:val="2"/>
            <w:shd w:val="clear" w:color="auto" w:fill="auto"/>
          </w:tcPr>
          <w:p w14:paraId="79B84FC7" w14:textId="3AEB6E94" w:rsidR="00C01B87" w:rsidRDefault="00C0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r>
              <w:t>Y5/6</w:t>
            </w:r>
          </w:p>
        </w:tc>
      </w:tr>
      <w:tr w:rsidR="00312EF7" w14:paraId="79B84FCB" w14:textId="77777777" w:rsidTr="52EFAA5B">
        <w:tc>
          <w:tcPr>
            <w:tcW w:w="45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FC9" w14:textId="77777777" w:rsidR="00312EF7" w:rsidRDefault="00A423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FCA" w14:textId="77777777" w:rsidR="00312EF7" w:rsidRDefault="00A4237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312EF7" w14:paraId="79B84FD7" w14:textId="77777777" w:rsidTr="52EFAA5B"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AECD" w14:textId="77777777" w:rsidR="00E4397A" w:rsidRDefault="00E439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</w:t>
            </w:r>
            <w:hyperlink r:id="rId9" w:history="1">
              <w:r w:rsidRPr="005D59BA">
                <w:rPr>
                  <w:rStyle w:val="Hyperlink"/>
                  <w:sz w:val="20"/>
                  <w:szCs w:val="20"/>
                </w:rPr>
                <w:t>Monster SATs</w:t>
              </w:r>
            </w:hyperlink>
            <w:r>
              <w:rPr>
                <w:sz w:val="20"/>
                <w:szCs w:val="20"/>
              </w:rPr>
              <w:t xml:space="preserve"> – </w:t>
            </w:r>
          </w:p>
          <w:p w14:paraId="11A2C565" w14:textId="6ABDE808" w:rsidR="00E4397A" w:rsidRPr="006402E0" w:rsidRDefault="00E4397A" w:rsidP="00E4397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 xml:space="preserve">Arithmetic – Test </w:t>
            </w:r>
            <w:r>
              <w:rPr>
                <w:sz w:val="20"/>
                <w:szCs w:val="20"/>
              </w:rPr>
              <w:t>4</w:t>
            </w:r>
          </w:p>
          <w:p w14:paraId="2C7B72C8" w14:textId="04A5B80A" w:rsidR="00E4397A" w:rsidRPr="006402E0" w:rsidRDefault="00E4397A" w:rsidP="00E4397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 xml:space="preserve">Reasoning Paper 2 – Test </w:t>
            </w:r>
            <w:r>
              <w:rPr>
                <w:sz w:val="20"/>
                <w:szCs w:val="20"/>
              </w:rPr>
              <w:t>4</w:t>
            </w:r>
          </w:p>
          <w:p w14:paraId="16EF3A40" w14:textId="62DD5BBF" w:rsidR="00E4397A" w:rsidRDefault="00E4397A" w:rsidP="00E4397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 xml:space="preserve">Reasoning Paper 3 – Test </w:t>
            </w:r>
            <w:r>
              <w:rPr>
                <w:sz w:val="20"/>
                <w:szCs w:val="20"/>
              </w:rPr>
              <w:t>4</w:t>
            </w:r>
          </w:p>
          <w:p w14:paraId="729A69B0" w14:textId="40C69AA3" w:rsidR="00E4397A" w:rsidRPr="001123CF" w:rsidRDefault="00E4397A" w:rsidP="00E439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123CF">
              <w:rPr>
                <w:sz w:val="20"/>
                <w:szCs w:val="20"/>
              </w:rPr>
              <w:t>Iden</w:t>
            </w:r>
            <w:r w:rsidR="0063569B">
              <w:rPr>
                <w:sz w:val="20"/>
                <w:szCs w:val="20"/>
              </w:rPr>
              <w:t>tify areas you need more practic</w:t>
            </w:r>
            <w:r w:rsidRPr="001123CF">
              <w:rPr>
                <w:sz w:val="20"/>
                <w:szCs w:val="20"/>
              </w:rPr>
              <w:t>e on and use the revision tab to help you on these topics.</w:t>
            </w:r>
          </w:p>
          <w:p w14:paraId="28D566DF" w14:textId="77777777" w:rsidR="00E4397A" w:rsidRDefault="00E439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</w:t>
            </w:r>
            <w:r w:rsidRPr="006402E0">
              <w:rPr>
                <w:sz w:val="20"/>
                <w:szCs w:val="20"/>
              </w:rPr>
              <w:t xml:space="preserve">Testbase </w:t>
            </w:r>
            <w:r>
              <w:rPr>
                <w:sz w:val="20"/>
                <w:szCs w:val="20"/>
              </w:rPr>
              <w:t>-</w:t>
            </w:r>
          </w:p>
          <w:p w14:paraId="567BD054" w14:textId="4D704FFB" w:rsidR="00E4397A" w:rsidRDefault="00E4397A" w:rsidP="00E4397A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E4397A">
              <w:rPr>
                <w:sz w:val="20"/>
                <w:szCs w:val="20"/>
              </w:rPr>
              <w:t xml:space="preserve">Practice all topics –  </w:t>
            </w:r>
            <w:hyperlink r:id="rId10" w:history="1">
              <w:r w:rsidRPr="006728EF">
                <w:rPr>
                  <w:rStyle w:val="Hyperlink"/>
                  <w:sz w:val="20"/>
                  <w:szCs w:val="20"/>
                </w:rPr>
                <w:t>https://HAQIEIU.exampro.net</w:t>
              </w:r>
            </w:hyperlink>
          </w:p>
          <w:p w14:paraId="18E0CD47" w14:textId="23DC537E" w:rsidR="00E4397A" w:rsidRPr="00E4397A" w:rsidRDefault="00E4397A" w:rsidP="00E439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4397A">
              <w:rPr>
                <w:sz w:val="20"/>
                <w:szCs w:val="20"/>
              </w:rPr>
              <w:t xml:space="preserve">Answer the questions in your home learning books. Use the mark scheme to check your answers. </w:t>
            </w:r>
          </w:p>
          <w:p w14:paraId="032FEC39" w14:textId="77777777" w:rsidR="00E4397A" w:rsidRDefault="00E4397A" w:rsidP="00E4397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Booster pages – Complete two pages from remaining sections</w:t>
            </w:r>
          </w:p>
          <w:p w14:paraId="6085E87F" w14:textId="77777777" w:rsidR="00E4397A" w:rsidRDefault="00E4397A" w:rsidP="00E4397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Printed packs to work on</w:t>
            </w:r>
          </w:p>
          <w:p w14:paraId="0C354D46" w14:textId="77777777" w:rsidR="00E4397A" w:rsidRDefault="00E4397A" w:rsidP="00E439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3E22794" w14:textId="46155EF6" w:rsidR="00E4397A" w:rsidRDefault="00E4397A" w:rsidP="00E4397A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  <w:r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  <w:r>
              <w:rPr>
                <w:color w:val="002060"/>
                <w:sz w:val="20"/>
                <w:szCs w:val="20"/>
                <w:u w:val="double"/>
              </w:rPr>
              <w:t>:</w:t>
            </w:r>
          </w:p>
          <w:p w14:paraId="3CE8E97F" w14:textId="77777777" w:rsidR="00E4397A" w:rsidRDefault="00E4397A" w:rsidP="00E4397A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</w:p>
          <w:p w14:paraId="4CA1328E" w14:textId="77777777" w:rsidR="00E4397A" w:rsidRDefault="00E439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>
              <w:rPr>
                <w:sz w:val="20"/>
                <w:szCs w:val="20"/>
              </w:rPr>
              <w:t xml:space="preserve">. There is a </w:t>
            </w:r>
            <w:r w:rsidRPr="006D5C2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ear </w:t>
            </w:r>
            <w:r w:rsidRPr="006D5C23">
              <w:rPr>
                <w:sz w:val="20"/>
                <w:szCs w:val="20"/>
              </w:rPr>
              <w:t>5 vs Y</w:t>
            </w:r>
            <w:r>
              <w:rPr>
                <w:sz w:val="20"/>
                <w:szCs w:val="20"/>
              </w:rPr>
              <w:t xml:space="preserve">ear </w:t>
            </w:r>
            <w:r w:rsidRPr="006D5C23">
              <w:rPr>
                <w:sz w:val="20"/>
                <w:szCs w:val="20"/>
              </w:rPr>
              <w:t>6 battle set up.</w:t>
            </w:r>
            <w:r>
              <w:rPr>
                <w:sz w:val="20"/>
                <w:szCs w:val="20"/>
              </w:rPr>
              <w:t xml:space="preserve"> Who will win this time?</w:t>
            </w:r>
          </w:p>
          <w:p w14:paraId="79B84FCD" w14:textId="175264A1" w:rsidR="00312EF7" w:rsidRPr="00C01B87" w:rsidRDefault="00A423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01B87">
              <w:rPr>
                <w:sz w:val="20"/>
                <w:szCs w:val="20"/>
              </w:rPr>
              <w:t xml:space="preserve">Ask your child to show everything they know about decimal numbers and/or percentages on a piece of paper. This could be pictures, diagrams, explanations, methods etc. Get them to be as creative as they want to be. </w:t>
            </w:r>
          </w:p>
          <w:p w14:paraId="4EEB42A3" w14:textId="5F1D56E3" w:rsidR="00C01B87" w:rsidRPr="00C01B87" w:rsidRDefault="00C01B87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01B87">
              <w:rPr>
                <w:sz w:val="20"/>
                <w:szCs w:val="20"/>
              </w:rPr>
              <w:t>Give you</w:t>
            </w:r>
            <w:r w:rsidR="00E4397A">
              <w:rPr>
                <w:sz w:val="20"/>
                <w:szCs w:val="20"/>
              </w:rPr>
              <w:t>r</w:t>
            </w:r>
            <w:r w:rsidRPr="00C01B87">
              <w:rPr>
                <w:sz w:val="20"/>
                <w:szCs w:val="20"/>
              </w:rPr>
              <w:t xml:space="preserve"> child a selection of fractions and ask them to write it as a decimal. </w:t>
            </w:r>
          </w:p>
          <w:p w14:paraId="74D41901" w14:textId="024A4936" w:rsidR="00E4397A" w:rsidRDefault="00E439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65665A61">
              <w:rPr>
                <w:sz w:val="20"/>
                <w:szCs w:val="20"/>
              </w:rPr>
              <w:t xml:space="preserve">Work on </w:t>
            </w:r>
            <w:hyperlink r:id="rId12">
              <w:r w:rsidRPr="65665A61">
                <w:rPr>
                  <w:rStyle w:val="Hyperlink"/>
                  <w:sz w:val="20"/>
                  <w:szCs w:val="20"/>
                </w:rPr>
                <w:t>Top Marks</w:t>
              </w:r>
            </w:hyperlink>
            <w:r w:rsidRPr="65665A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Problem Solving</w:t>
            </w:r>
          </w:p>
          <w:p w14:paraId="79B84FCF" w14:textId="09F68D3C" w:rsidR="00312EF7" w:rsidRPr="00C01B87" w:rsidRDefault="00E439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your child</w:t>
            </w:r>
            <w:r w:rsidR="00A4237A" w:rsidRPr="00C01B87">
              <w:rPr>
                <w:sz w:val="20"/>
                <w:szCs w:val="20"/>
              </w:rPr>
              <w:t xml:space="preserve"> to </w:t>
            </w:r>
            <w:hyperlink r:id="rId13">
              <w:r w:rsidR="00A4237A" w:rsidRPr="00C01B87">
                <w:rPr>
                  <w:color w:val="1155CC"/>
                  <w:sz w:val="20"/>
                  <w:szCs w:val="20"/>
                  <w:u w:val="single"/>
                </w:rPr>
                <w:t>compare decimal numbers</w:t>
              </w:r>
            </w:hyperlink>
            <w:r w:rsidR="00A4237A" w:rsidRPr="00C01B87">
              <w:rPr>
                <w:sz w:val="20"/>
                <w:szCs w:val="20"/>
              </w:rPr>
              <w:t xml:space="preserve"> on this game. </w:t>
            </w:r>
          </w:p>
          <w:p w14:paraId="79B84FD0" w14:textId="1E32C310" w:rsidR="00312EF7" w:rsidRPr="00C01B87" w:rsidRDefault="007B03C9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hyperlink r:id="rId14">
              <w:r w:rsidR="00E4397A">
                <w:rPr>
                  <w:color w:val="1155CC"/>
                  <w:sz w:val="20"/>
                  <w:szCs w:val="20"/>
                  <w:u w:val="single"/>
                </w:rPr>
                <w:t>Arithmetic practic</w:t>
              </w:r>
              <w:r w:rsidR="00A4237A" w:rsidRPr="00C01B87">
                <w:rPr>
                  <w:color w:val="1155CC"/>
                  <w:sz w:val="20"/>
                  <w:szCs w:val="20"/>
                  <w:u w:val="single"/>
                </w:rPr>
                <w:t xml:space="preserve">e </w:t>
              </w:r>
            </w:hyperlink>
            <w:r w:rsidR="00A4237A" w:rsidRPr="00C01B87">
              <w:rPr>
                <w:sz w:val="20"/>
                <w:szCs w:val="20"/>
              </w:rPr>
              <w:t xml:space="preserve">on Maths Frame. </w:t>
            </w:r>
          </w:p>
          <w:p w14:paraId="79B84FD1" w14:textId="1F9F6C31" w:rsidR="00312EF7" w:rsidRDefault="00C01B87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01B87">
              <w:rPr>
                <w:sz w:val="20"/>
                <w:szCs w:val="20"/>
              </w:rPr>
              <w:t xml:space="preserve">Get your child to work on their </w:t>
            </w:r>
            <w:hyperlink r:id="rId15" w:history="1">
              <w:r w:rsidRPr="00C01B87">
                <w:rPr>
                  <w:rStyle w:val="Hyperlink"/>
                  <w:sz w:val="20"/>
                  <w:szCs w:val="20"/>
                </w:rPr>
                <w:t>reasoning and problem solving</w:t>
              </w:r>
            </w:hyperlink>
            <w:r w:rsidRPr="00C01B87">
              <w:rPr>
                <w:sz w:val="20"/>
                <w:szCs w:val="20"/>
              </w:rPr>
              <w:t xml:space="preserve"> (If this link does not work, type the following web link in manually </w:t>
            </w:r>
            <w:hyperlink r:id="rId16" w:history="1">
              <w:r w:rsidRPr="00C01B87">
                <w:rPr>
                  <w:rStyle w:val="Hyperlink"/>
                  <w:sz w:val="20"/>
                  <w:szCs w:val="20"/>
                </w:rPr>
                <w:t>www.primarysite-prod-sorted</w:t>
              </w:r>
            </w:hyperlink>
            <w:r w:rsidRPr="00C01B87">
              <w:rPr>
                <w:sz w:val="20"/>
                <w:szCs w:val="20"/>
              </w:rPr>
              <w:t xml:space="preserve">) by practising past SATs questions that are broken down into topic areas and have videos linked to them that can be watched if needed. As these are older </w:t>
            </w:r>
            <w:proofErr w:type="gramStart"/>
            <w:r w:rsidRPr="00C01B87">
              <w:rPr>
                <w:sz w:val="20"/>
                <w:szCs w:val="20"/>
              </w:rPr>
              <w:t>papers</w:t>
            </w:r>
            <w:proofErr w:type="gramEnd"/>
            <w:r w:rsidRPr="00C01B87">
              <w:rPr>
                <w:sz w:val="20"/>
                <w:szCs w:val="20"/>
              </w:rPr>
              <w:t xml:space="preserve"> these are suitable for both years 5 and 6. Click on one of the topic areas listed to gain access to the questions</w:t>
            </w:r>
            <w:r w:rsidRPr="0043606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0488" w14:textId="77777777" w:rsidR="00E4397A" w:rsidRDefault="00E439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</w:t>
            </w:r>
            <w:hyperlink r:id="rId17" w:history="1">
              <w:r w:rsidRPr="005D59BA">
                <w:rPr>
                  <w:rStyle w:val="Hyperlink"/>
                  <w:sz w:val="20"/>
                  <w:szCs w:val="20"/>
                </w:rPr>
                <w:t>Monster SATs</w:t>
              </w:r>
            </w:hyperlink>
            <w:r>
              <w:rPr>
                <w:sz w:val="20"/>
                <w:szCs w:val="20"/>
              </w:rPr>
              <w:t xml:space="preserve"> – </w:t>
            </w:r>
          </w:p>
          <w:p w14:paraId="3A7DC0EE" w14:textId="584D282B" w:rsidR="00E4397A" w:rsidRDefault="00E4397A" w:rsidP="00E4397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 xml:space="preserve">Reading – </w:t>
            </w:r>
            <w:r>
              <w:rPr>
                <w:sz w:val="20"/>
                <w:szCs w:val="20"/>
              </w:rPr>
              <w:t>Test 4</w:t>
            </w:r>
          </w:p>
          <w:p w14:paraId="055F370B" w14:textId="77777777" w:rsidR="00E4397A" w:rsidRDefault="00E4397A" w:rsidP="00E4397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Booster pages – Complete a text of your choice from remaining texts</w:t>
            </w:r>
          </w:p>
          <w:p w14:paraId="30CF4689" w14:textId="77777777" w:rsidR="00E4397A" w:rsidRDefault="00E4397A" w:rsidP="00E4397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Printed packs to work on</w:t>
            </w:r>
          </w:p>
          <w:p w14:paraId="1AD1CFB0" w14:textId="77777777" w:rsidR="00E4397A" w:rsidRDefault="00E4397A" w:rsidP="00E4397A">
            <w:pPr>
              <w:pStyle w:val="ListParagraph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E194536" w14:textId="230ACF1E" w:rsidR="00E4397A" w:rsidRDefault="00E4397A" w:rsidP="00E4397A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  <w:r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  <w:r>
              <w:rPr>
                <w:color w:val="002060"/>
                <w:sz w:val="20"/>
                <w:szCs w:val="20"/>
                <w:u w:val="double"/>
              </w:rPr>
              <w:t>:</w:t>
            </w:r>
          </w:p>
          <w:p w14:paraId="70B86F0A" w14:textId="77777777" w:rsidR="00E4397A" w:rsidRPr="001123CF" w:rsidRDefault="00E4397A" w:rsidP="00E4397A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</w:p>
          <w:p w14:paraId="0D8F6139" w14:textId="77777777" w:rsidR="00E4397A" w:rsidRDefault="00E4397A" w:rsidP="00E439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your child to read a chapter from their home reading book (reading challenge book) or a book that they have borrowed from the library. </w:t>
            </w:r>
          </w:p>
          <w:p w14:paraId="79B84FD3" w14:textId="77777777" w:rsidR="00312EF7" w:rsidRPr="00C01B87" w:rsidRDefault="00A4237A" w:rsidP="00E4397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01B87">
              <w:rPr>
                <w:sz w:val="20"/>
                <w:szCs w:val="20"/>
              </w:rPr>
              <w:t xml:space="preserve">When they have completed the chapter, ask them to re-write this from the viewpoint of another character. </w:t>
            </w:r>
          </w:p>
          <w:p w14:paraId="79B84FD4" w14:textId="77777777" w:rsidR="00312EF7" w:rsidRPr="00C01B87" w:rsidRDefault="00A4237A" w:rsidP="00E4397A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01B87">
              <w:rPr>
                <w:sz w:val="20"/>
                <w:szCs w:val="20"/>
              </w:rPr>
              <w:t xml:space="preserve">Explore the </w:t>
            </w:r>
            <w:hyperlink r:id="rId18">
              <w:r w:rsidRPr="00C01B87">
                <w:rPr>
                  <w:color w:val="1155CC"/>
                  <w:sz w:val="20"/>
                  <w:szCs w:val="20"/>
                  <w:u w:val="single"/>
                </w:rPr>
                <w:t>Highwayman Poem</w:t>
              </w:r>
            </w:hyperlink>
            <w:r w:rsidRPr="00C01B87">
              <w:rPr>
                <w:sz w:val="20"/>
                <w:szCs w:val="20"/>
              </w:rPr>
              <w:t xml:space="preserve">. Can they learn it by heart? Can they draw an alternative sketch to represent the Highwayman?  </w:t>
            </w:r>
          </w:p>
          <w:p w14:paraId="79B84FD5" w14:textId="424DA3C4" w:rsidR="00312EF7" w:rsidRPr="00C01B87" w:rsidRDefault="00A4237A" w:rsidP="00E4397A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01B87">
              <w:rPr>
                <w:sz w:val="20"/>
                <w:szCs w:val="20"/>
              </w:rPr>
              <w:t xml:space="preserve">Download ‘A Pinch of Magic’ from </w:t>
            </w:r>
            <w:hyperlink r:id="rId19">
              <w:proofErr w:type="spellStart"/>
              <w:r w:rsidRPr="00C01B87">
                <w:rPr>
                  <w:color w:val="1155CC"/>
                  <w:sz w:val="20"/>
                  <w:szCs w:val="20"/>
                  <w:u w:val="single"/>
                </w:rPr>
                <w:t>authorfy</w:t>
              </w:r>
              <w:proofErr w:type="spellEnd"/>
            </w:hyperlink>
            <w:r w:rsidRPr="00C01B87">
              <w:rPr>
                <w:sz w:val="20"/>
                <w:szCs w:val="20"/>
              </w:rPr>
              <w:t>.</w:t>
            </w:r>
            <w:r w:rsidR="004D2415">
              <w:rPr>
                <w:sz w:val="20"/>
                <w:szCs w:val="20"/>
              </w:rPr>
              <w:t xml:space="preserve"> </w:t>
            </w:r>
            <w:r w:rsidRPr="00C01B87">
              <w:rPr>
                <w:sz w:val="20"/>
                <w:szCs w:val="20"/>
              </w:rPr>
              <w:t xml:space="preserve">Your child can then complete the </w:t>
            </w:r>
            <w:hyperlink r:id="rId20" w:history="1">
              <w:r w:rsidRPr="004D2415">
                <w:rPr>
                  <w:rStyle w:val="Hyperlink"/>
                  <w:sz w:val="20"/>
                  <w:szCs w:val="20"/>
                </w:rPr>
                <w:t>q</w:t>
              </w:r>
              <w:r w:rsidR="004D2415" w:rsidRPr="004D2415">
                <w:rPr>
                  <w:rStyle w:val="Hyperlink"/>
                  <w:sz w:val="20"/>
                  <w:szCs w:val="20"/>
                </w:rPr>
                <w:t>uestions</w:t>
              </w:r>
            </w:hyperlink>
            <w:r w:rsidR="004D2415">
              <w:rPr>
                <w:sz w:val="20"/>
                <w:szCs w:val="20"/>
              </w:rPr>
              <w:t xml:space="preserve"> that </w:t>
            </w:r>
            <w:proofErr w:type="gramStart"/>
            <w:r w:rsidR="004D2415">
              <w:rPr>
                <w:sz w:val="20"/>
                <w:szCs w:val="20"/>
              </w:rPr>
              <w:t>are linked</w:t>
            </w:r>
            <w:proofErr w:type="gramEnd"/>
            <w:r w:rsidR="004D2415">
              <w:rPr>
                <w:sz w:val="20"/>
                <w:szCs w:val="20"/>
              </w:rPr>
              <w:t xml:space="preserve"> to the text. </w:t>
            </w:r>
          </w:p>
          <w:p w14:paraId="79B84FD6" w14:textId="4206695E" w:rsidR="00312EF7" w:rsidRDefault="00312EF7" w:rsidP="00C01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12EF7" w14:paraId="79B84FDA" w14:textId="77777777" w:rsidTr="52EFAA5B">
        <w:tc>
          <w:tcPr>
            <w:tcW w:w="45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FD8" w14:textId="77777777" w:rsidR="00312EF7" w:rsidRDefault="00A4237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Spelling 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FD9" w14:textId="06A78054" w:rsidR="00312EF7" w:rsidRDefault="00E4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RE Tasks (Aim to do 2/3 times in the week) </w:t>
            </w:r>
            <w:r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</w:p>
        </w:tc>
      </w:tr>
      <w:tr w:rsidR="00312EF7" w14:paraId="79B84FE5" w14:textId="77777777" w:rsidTr="52EFAA5B"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4319" w14:textId="77777777" w:rsidR="00E4397A" w:rsidRDefault="00E4397A" w:rsidP="00E439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</w:t>
            </w:r>
            <w:hyperlink r:id="rId21" w:history="1">
              <w:r w:rsidRPr="005D59BA">
                <w:rPr>
                  <w:rStyle w:val="Hyperlink"/>
                  <w:sz w:val="20"/>
                  <w:szCs w:val="20"/>
                </w:rPr>
                <w:t>Monster SATs</w:t>
              </w:r>
            </w:hyperlink>
            <w:r>
              <w:rPr>
                <w:sz w:val="20"/>
                <w:szCs w:val="20"/>
              </w:rPr>
              <w:t xml:space="preserve"> – </w:t>
            </w:r>
          </w:p>
          <w:p w14:paraId="1E316E6B" w14:textId="77777777" w:rsidR="007B03C9" w:rsidRPr="007B03C9" w:rsidRDefault="00E4397A" w:rsidP="007B03C9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bookmarkStart w:id="0" w:name="_GoBack"/>
            <w:r w:rsidRPr="007B03C9">
              <w:rPr>
                <w:sz w:val="20"/>
                <w:szCs w:val="20"/>
              </w:rPr>
              <w:t>Grammar Paper 1 – Test 4</w:t>
            </w:r>
          </w:p>
          <w:p w14:paraId="1C76A503" w14:textId="4A28E6F7" w:rsidR="00E4397A" w:rsidRPr="007B03C9" w:rsidRDefault="00E4397A" w:rsidP="007B03C9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7B03C9">
              <w:rPr>
                <w:sz w:val="20"/>
                <w:szCs w:val="20"/>
              </w:rPr>
              <w:t>Grammar Paper 2 – Test 4</w:t>
            </w:r>
          </w:p>
          <w:bookmarkEnd w:id="0"/>
          <w:p w14:paraId="1E4F2919" w14:textId="77777777" w:rsidR="0063569B" w:rsidRPr="001123CF" w:rsidRDefault="0063569B" w:rsidP="006356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123CF">
              <w:rPr>
                <w:sz w:val="20"/>
                <w:szCs w:val="20"/>
              </w:rPr>
              <w:t>Iden</w:t>
            </w:r>
            <w:r>
              <w:rPr>
                <w:sz w:val="20"/>
                <w:szCs w:val="20"/>
              </w:rPr>
              <w:t>tify areas you need more practic</w:t>
            </w:r>
            <w:r w:rsidRPr="001123CF">
              <w:rPr>
                <w:sz w:val="20"/>
                <w:szCs w:val="20"/>
              </w:rPr>
              <w:t>e on and use the revision tab to help you on these topics.</w:t>
            </w:r>
          </w:p>
          <w:p w14:paraId="0EA5237C" w14:textId="77777777" w:rsidR="00E4397A" w:rsidRDefault="00E4397A" w:rsidP="00E4397A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Booster pages – Complete two pages from remaining sections</w:t>
            </w:r>
          </w:p>
          <w:p w14:paraId="704F012B" w14:textId="77777777" w:rsidR="00E4397A" w:rsidRDefault="00E4397A" w:rsidP="00E4397A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Printed packs to work on</w:t>
            </w:r>
          </w:p>
          <w:p w14:paraId="21ECC682" w14:textId="77777777" w:rsidR="00E4397A" w:rsidRDefault="00E4397A" w:rsidP="00E439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8834AF" w14:textId="007B6324" w:rsidR="00E4397A" w:rsidRDefault="00E4397A" w:rsidP="00E4397A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  <w:r w:rsidRPr="001123CF">
              <w:rPr>
                <w:color w:val="002060"/>
                <w:sz w:val="20"/>
                <w:szCs w:val="20"/>
                <w:u w:val="double"/>
              </w:rPr>
              <w:lastRenderedPageBreak/>
              <w:t>Year 5 &amp; 6</w:t>
            </w:r>
            <w:r>
              <w:rPr>
                <w:color w:val="002060"/>
                <w:sz w:val="20"/>
                <w:szCs w:val="20"/>
                <w:u w:val="double"/>
              </w:rPr>
              <w:t>:</w:t>
            </w:r>
          </w:p>
          <w:p w14:paraId="18970B36" w14:textId="77777777" w:rsidR="00E4397A" w:rsidRPr="001123CF" w:rsidRDefault="00E4397A" w:rsidP="00E4397A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</w:p>
          <w:p w14:paraId="0FE9A736" w14:textId="77777777" w:rsidR="00E4397A" w:rsidRDefault="00E4397A" w:rsidP="00E439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your child to practise the Year 5/ 6 Common Exception Words (see list in home/school diaries)</w:t>
            </w:r>
          </w:p>
          <w:p w14:paraId="79B84FDC" w14:textId="29A630DB" w:rsidR="00312EF7" w:rsidRDefault="00A4237A" w:rsidP="00E439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Then ask your child to choose </w:t>
            </w:r>
            <w:r w:rsidR="00E4397A">
              <w:rPr>
                <w:sz w:val="20"/>
                <w:szCs w:val="20"/>
              </w:rPr>
              <w:t>five</w:t>
            </w:r>
            <w:r>
              <w:rPr>
                <w:sz w:val="20"/>
                <w:szCs w:val="20"/>
              </w:rPr>
              <w:t xml:space="preserve"> Common Exception words. They can then write a synonym, antonym, the meaning and an example of how to use the word in a sentence.</w:t>
            </w:r>
          </w:p>
          <w:p w14:paraId="79B84FDD" w14:textId="77777777" w:rsidR="00312EF7" w:rsidRDefault="00A4237A" w:rsidP="00E439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spellings on </w:t>
            </w: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Spelling Frame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79B84FDE" w14:textId="2907E887" w:rsidR="00312EF7" w:rsidRDefault="00A4237A" w:rsidP="00E439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child may wish to create a word bank about an animal of their </w:t>
            </w:r>
            <w:r w:rsidR="00E4397A">
              <w:rPr>
                <w:sz w:val="20"/>
                <w:szCs w:val="20"/>
              </w:rPr>
              <w:t>choice, which</w:t>
            </w:r>
            <w:r>
              <w:rPr>
                <w:sz w:val="20"/>
                <w:szCs w:val="20"/>
              </w:rPr>
              <w:t xml:space="preserve"> includes verbs, adverbs and expanded noun phrases. They can use this for their poetry writing.</w:t>
            </w:r>
          </w:p>
          <w:p w14:paraId="39DF7669" w14:textId="77777777" w:rsidR="00312EF7" w:rsidRDefault="00A4237A" w:rsidP="00E439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your child to proofread their writing from the day. They can use a dictionary to check the spelling of any words that they found challenging. This will also enable them to check that the meaning of the word is suitable for the sentence. </w:t>
            </w:r>
          </w:p>
          <w:p w14:paraId="77D69518" w14:textId="77777777" w:rsidR="004D2415" w:rsidRDefault="004D2415" w:rsidP="004D24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0FEE76C" w14:textId="2F703984" w:rsidR="004D2415" w:rsidRDefault="004D2415" w:rsidP="004D24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D2415">
              <w:rPr>
                <w:b/>
                <w:sz w:val="20"/>
                <w:szCs w:val="20"/>
              </w:rPr>
              <w:t>1 per week writing task:</w:t>
            </w:r>
          </w:p>
          <w:p w14:paraId="7F5B58D0" w14:textId="77777777" w:rsidR="00E4397A" w:rsidRDefault="00E4397A" w:rsidP="004D24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312AC7A3" w14:textId="77777777" w:rsidR="00E4397A" w:rsidRDefault="00F05379" w:rsidP="00E4397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an animal of </w:t>
            </w:r>
            <w:r w:rsidR="00E4397A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choice and think about how it moves, what sounds it makes and the environment that it lives in. </w:t>
            </w:r>
            <w:r w:rsidR="00E4397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rite a</w:t>
            </w:r>
            <w:r w:rsidR="00E4397A">
              <w:rPr>
                <w:sz w:val="20"/>
                <w:szCs w:val="20"/>
              </w:rPr>
              <w:t xml:space="preserve"> haiku</w:t>
            </w:r>
            <w:r>
              <w:rPr>
                <w:sz w:val="20"/>
                <w:szCs w:val="20"/>
              </w:rPr>
              <w:t xml:space="preserve"> poem based around these ideas. </w:t>
            </w:r>
            <w:r w:rsidR="00E4397A">
              <w:rPr>
                <w:sz w:val="20"/>
                <w:szCs w:val="20"/>
              </w:rPr>
              <w:t xml:space="preserve">Repeat </w:t>
            </w:r>
            <w:r>
              <w:rPr>
                <w:sz w:val="20"/>
                <w:szCs w:val="20"/>
              </w:rPr>
              <w:t xml:space="preserve">this activity for different animals. </w:t>
            </w:r>
          </w:p>
          <w:p w14:paraId="14439012" w14:textId="4B770C97" w:rsidR="004D2415" w:rsidRPr="00F05379" w:rsidRDefault="00E4397A" w:rsidP="00E4397A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E4397A">
              <w:rPr>
                <w:i/>
                <w:sz w:val="16"/>
                <w:szCs w:val="16"/>
              </w:rPr>
              <w:t>Haiku poems consist of 3 lines. The first and last lines of a Haiku have 5 syllables and the middle line has 7 syllables. The lines rarely rhyme.</w:t>
            </w:r>
          </w:p>
          <w:p w14:paraId="79B84FDF" w14:textId="2D779E41" w:rsidR="004D2415" w:rsidRDefault="004D2415" w:rsidP="004D24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3B47" w14:textId="77777777" w:rsidR="00E4397A" w:rsidRDefault="00E4397A" w:rsidP="00E4397A">
            <w:r w:rsidRPr="6123E805">
              <w:rPr>
                <w:b/>
                <w:bCs/>
                <w:sz w:val="20"/>
                <w:szCs w:val="20"/>
              </w:rPr>
              <w:lastRenderedPageBreak/>
              <w:t>Scripture:</w:t>
            </w:r>
          </w:p>
          <w:p w14:paraId="6015D5ED" w14:textId="10FBE163" w:rsidR="00E4397A" w:rsidRDefault="006E192B" w:rsidP="00E4397A">
            <w:r>
              <w:rPr>
                <w:sz w:val="20"/>
                <w:szCs w:val="20"/>
              </w:rPr>
              <w:t>Visit</w:t>
            </w:r>
            <w:r w:rsidR="00E4397A" w:rsidRPr="6123E805">
              <w:rPr>
                <w:sz w:val="20"/>
                <w:szCs w:val="20"/>
              </w:rPr>
              <w:t xml:space="preserve"> </w:t>
            </w:r>
            <w:hyperlink r:id="rId23">
              <w:proofErr w:type="spellStart"/>
              <w:r w:rsidR="00E4397A" w:rsidRPr="6123E805">
                <w:rPr>
                  <w:rStyle w:val="Hyperlink"/>
                  <w:sz w:val="20"/>
                  <w:szCs w:val="20"/>
                </w:rPr>
                <w:t>universalis</w:t>
              </w:r>
              <w:proofErr w:type="spellEnd"/>
            </w:hyperlink>
            <w:r w:rsidR="00E4397A" w:rsidRPr="6123E805">
              <w:rPr>
                <w:color w:val="0000FF"/>
                <w:sz w:val="20"/>
                <w:szCs w:val="20"/>
                <w:u w:val="single"/>
              </w:rPr>
              <w:t>,</w:t>
            </w:r>
            <w:r w:rsidR="00E4397A">
              <w:rPr>
                <w:sz w:val="20"/>
                <w:szCs w:val="20"/>
              </w:rPr>
              <w:t xml:space="preserve"> on the left hand side select R</w:t>
            </w:r>
            <w:r w:rsidR="00E4397A" w:rsidRPr="6123E805">
              <w:rPr>
                <w:sz w:val="20"/>
                <w:szCs w:val="20"/>
              </w:rPr>
              <w:t>eading</w:t>
            </w:r>
            <w:r w:rsidR="00E4397A">
              <w:rPr>
                <w:sz w:val="20"/>
                <w:szCs w:val="20"/>
              </w:rPr>
              <w:t>s</w:t>
            </w:r>
            <w:r w:rsidR="00E4397A" w:rsidRPr="6123E805">
              <w:rPr>
                <w:sz w:val="20"/>
                <w:szCs w:val="20"/>
              </w:rPr>
              <w:t xml:space="preserve"> from </w:t>
            </w:r>
            <w:r w:rsidR="00E4397A">
              <w:rPr>
                <w:sz w:val="20"/>
                <w:szCs w:val="20"/>
              </w:rPr>
              <w:t>M</w:t>
            </w:r>
            <w:r w:rsidR="00E4397A" w:rsidRPr="6123E805">
              <w:rPr>
                <w:sz w:val="20"/>
                <w:szCs w:val="20"/>
              </w:rPr>
              <w:t>ass. On the right hand side</w:t>
            </w:r>
            <w:r w:rsidR="00E4397A">
              <w:rPr>
                <w:sz w:val="20"/>
                <w:szCs w:val="20"/>
              </w:rPr>
              <w:t>,</w:t>
            </w:r>
            <w:r w:rsidR="00E4397A" w:rsidRPr="6123E805">
              <w:rPr>
                <w:sz w:val="20"/>
                <w:szCs w:val="20"/>
              </w:rPr>
              <w:t xml:space="preserve"> find the readings for Sunday</w:t>
            </w:r>
            <w:r w:rsidR="00E4397A">
              <w:rPr>
                <w:sz w:val="20"/>
                <w:szCs w:val="20"/>
              </w:rPr>
              <w:t>’</w:t>
            </w:r>
            <w:r w:rsidR="00E4397A" w:rsidRPr="6123E805">
              <w:rPr>
                <w:sz w:val="20"/>
                <w:szCs w:val="20"/>
              </w:rPr>
              <w:t>s Mass.</w:t>
            </w:r>
            <w:r w:rsidR="00E4397A" w:rsidRPr="6123E805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0BCDBB6" w14:textId="77777777" w:rsidR="00E4397A" w:rsidRDefault="00E4397A" w:rsidP="00E4397A">
            <w:r w:rsidRPr="6123E805">
              <w:rPr>
                <w:b/>
                <w:bCs/>
                <w:sz w:val="20"/>
                <w:szCs w:val="20"/>
              </w:rPr>
              <w:t>Reflective Tasks</w:t>
            </w:r>
            <w:r w:rsidRPr="6123E805">
              <w:rPr>
                <w:sz w:val="20"/>
                <w:szCs w:val="20"/>
              </w:rPr>
              <w:t>:</w:t>
            </w:r>
          </w:p>
          <w:p w14:paraId="28459D33" w14:textId="77777777" w:rsidR="00E4397A" w:rsidRDefault="00E4397A" w:rsidP="00E4397A">
            <w:r w:rsidRPr="6123E805">
              <w:rPr>
                <w:b/>
                <w:bCs/>
                <w:sz w:val="20"/>
                <w:szCs w:val="20"/>
              </w:rPr>
              <w:t>Monday</w:t>
            </w:r>
            <w:r w:rsidRPr="6123E805">
              <w:rPr>
                <w:sz w:val="20"/>
                <w:szCs w:val="20"/>
              </w:rPr>
              <w:t xml:space="preserve"> – You need to read Sunday’s Gospel.</w:t>
            </w:r>
          </w:p>
          <w:p w14:paraId="11AC7D54" w14:textId="77777777" w:rsidR="00E4397A" w:rsidRDefault="00E4397A" w:rsidP="00E4397A">
            <w:r w:rsidRPr="6123E805">
              <w:rPr>
                <w:b/>
                <w:bCs/>
                <w:sz w:val="20"/>
                <w:szCs w:val="20"/>
              </w:rPr>
              <w:t>Tuesday</w:t>
            </w:r>
            <w:r w:rsidRPr="6123E80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Explain</w:t>
            </w:r>
            <w:r w:rsidRPr="6123E805">
              <w:rPr>
                <w:sz w:val="20"/>
                <w:szCs w:val="20"/>
              </w:rPr>
              <w:t xml:space="preserve"> the Gospel to someone in your hou</w:t>
            </w:r>
            <w:r>
              <w:rPr>
                <w:sz w:val="20"/>
                <w:szCs w:val="20"/>
              </w:rPr>
              <w:t>se (sibling, parents or carer)</w:t>
            </w:r>
          </w:p>
          <w:p w14:paraId="2150C427" w14:textId="77777777" w:rsidR="00E4397A" w:rsidRDefault="00E4397A" w:rsidP="00E4397A">
            <w:pPr>
              <w:rPr>
                <w:sz w:val="20"/>
                <w:szCs w:val="20"/>
                <w:u w:val="single"/>
              </w:rPr>
            </w:pPr>
            <w:r w:rsidRPr="6123E805">
              <w:rPr>
                <w:b/>
                <w:bCs/>
                <w:sz w:val="20"/>
                <w:szCs w:val="20"/>
              </w:rPr>
              <w:lastRenderedPageBreak/>
              <w:t>Thursday</w:t>
            </w:r>
            <w:r w:rsidRPr="6123E805">
              <w:rPr>
                <w:sz w:val="20"/>
                <w:szCs w:val="20"/>
              </w:rPr>
              <w:t xml:space="preserve"> – Log onto </w:t>
            </w:r>
            <w:hyperlink r:id="rId24">
              <w:r w:rsidRPr="6123E805">
                <w:rPr>
                  <w:rStyle w:val="Hyperlink"/>
                  <w:sz w:val="20"/>
                  <w:szCs w:val="20"/>
                </w:rPr>
                <w:t>Daily Reflections</w:t>
              </w:r>
            </w:hyperlink>
            <w:r w:rsidRPr="6123E805">
              <w:rPr>
                <w:color w:val="0000FF"/>
                <w:sz w:val="20"/>
                <w:szCs w:val="20"/>
                <w:u w:val="single"/>
              </w:rPr>
              <w:t>,</w:t>
            </w:r>
            <w:r w:rsidRPr="6123E805">
              <w:rPr>
                <w:sz w:val="20"/>
                <w:szCs w:val="20"/>
                <w:u w:val="single"/>
              </w:rPr>
              <w:t xml:space="preserve"> </w:t>
            </w:r>
            <w:r w:rsidRPr="6123E805">
              <w:rPr>
                <w:sz w:val="20"/>
                <w:szCs w:val="20"/>
              </w:rPr>
              <w:t>select one of the readings and write a reflective piece about what we can learn from this reading.</w:t>
            </w:r>
          </w:p>
          <w:p w14:paraId="3281CE55" w14:textId="77777777" w:rsidR="00E4397A" w:rsidRPr="00A477D9" w:rsidRDefault="00E4397A" w:rsidP="00E4397A">
            <w:pPr>
              <w:rPr>
                <w:sz w:val="20"/>
                <w:szCs w:val="20"/>
                <w:u w:val="single"/>
              </w:rPr>
            </w:pPr>
            <w:r w:rsidRPr="6123E805">
              <w:rPr>
                <w:b/>
                <w:bCs/>
                <w:sz w:val="20"/>
                <w:szCs w:val="20"/>
              </w:rPr>
              <w:t>Friday</w:t>
            </w:r>
            <w:r w:rsidRPr="6123E805">
              <w:rPr>
                <w:sz w:val="20"/>
                <w:szCs w:val="20"/>
              </w:rPr>
              <w:t xml:space="preserve"> – Create a modern reading of the Gospel in your own words in your exercise book. </w:t>
            </w:r>
          </w:p>
          <w:p w14:paraId="403935F2" w14:textId="58C623E9" w:rsidR="00312EF7" w:rsidRDefault="00E4397A" w:rsidP="00F0537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43F67" wp14:editId="58D75E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141605</wp:posOffset>
                      </wp:positionV>
                      <wp:extent cx="2857500" cy="4476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EBFE3" w14:textId="77777777" w:rsidR="00E4397A" w:rsidRPr="001123CF" w:rsidRDefault="00E4397A" w:rsidP="00E439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Daily PE tasks-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123CF">
                                    <w:rPr>
                                      <w:color w:val="002060"/>
                                      <w:sz w:val="20"/>
                                      <w:szCs w:val="20"/>
                                      <w:u w:val="double"/>
                                    </w:rPr>
                                    <w:t>Year 5 &amp;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3F67" id="Rectangle 1" o:spid="_x0000_s1026" style="position:absolute;margin-left:-5.25pt;margin-top:11.15pt;width:2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" fillcolor="gray [1629]" strokecolor="black [3213]">
                      <v:textbox>
                        <w:txbxContent>
                          <w:p w14:paraId="036EBFE3" w14:textId="77777777" w:rsidR="00E4397A" w:rsidRPr="001123CF" w:rsidRDefault="00E4397A" w:rsidP="00E439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Daily PE tasks-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23CF">
                              <w:rPr>
                                <w:color w:val="002060"/>
                                <w:sz w:val="20"/>
                                <w:szCs w:val="20"/>
                                <w:u w:val="double"/>
                              </w:rPr>
                              <w:t>Year 5 &amp;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A8D74F" w14:textId="5A40B400" w:rsidR="00E4397A" w:rsidRDefault="00E4397A" w:rsidP="00F0537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07B6EB2" w14:textId="01F60EBB" w:rsidR="00E4397A" w:rsidRDefault="00E4397A" w:rsidP="00F0537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C3BB49" w14:textId="34C37C4F" w:rsidR="00E4397A" w:rsidRDefault="00E4397A" w:rsidP="00F0537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F00821" w14:textId="5139D4DD" w:rsidR="00E4397A" w:rsidRDefault="00E4397A" w:rsidP="00F0537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74D252" w14:textId="4C781343" w:rsidR="00E4397A" w:rsidRPr="001123CF" w:rsidRDefault="007B03C9" w:rsidP="00E4397A">
            <w:pPr>
              <w:pStyle w:val="ListParagraph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 w:history="1">
              <w:r w:rsidR="00E4397A" w:rsidRPr="001123CF">
                <w:rPr>
                  <w:rStyle w:val="Hyperlink"/>
                  <w:bCs/>
                  <w:sz w:val="20"/>
                  <w:szCs w:val="20"/>
                </w:rPr>
                <w:t>Joe Wicks Kids Workouts To Do At Home</w:t>
              </w:r>
            </w:hyperlink>
            <w:r w:rsidR="00E4397A" w:rsidRPr="001123CF">
              <w:rPr>
                <w:sz w:val="20"/>
                <w:szCs w:val="20"/>
              </w:rPr>
              <w:t xml:space="preserve"> </w:t>
            </w:r>
          </w:p>
          <w:p w14:paraId="64B5890D" w14:textId="0BCF53EA" w:rsidR="00E4397A" w:rsidRPr="00A477D9" w:rsidRDefault="00E4397A" w:rsidP="00E4397A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20"/>
              </w:rPr>
            </w:pPr>
          </w:p>
          <w:p w14:paraId="23579BD4" w14:textId="60A866E8" w:rsidR="00E4397A" w:rsidRDefault="00E4397A" w:rsidP="00E4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Joe Wicks’ daily workout for children. If it is not on there, he has many school or kids workouts on his Body Coach TV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channel. </w:t>
            </w:r>
          </w:p>
          <w:p w14:paraId="7301E144" w14:textId="77777777" w:rsidR="00E4397A" w:rsidRDefault="00E4397A" w:rsidP="00E43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9B84FE4" w14:textId="331C1E60" w:rsidR="00E4397A" w:rsidRDefault="00E4397A" w:rsidP="00E439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477D9">
              <w:rPr>
                <w:sz w:val="20"/>
                <w:szCs w:val="20"/>
              </w:rPr>
              <w:t>Aim to complete 10,000 steps a day – go for a walk in the park or in the garden… or even around the house!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312EF7" w14:paraId="79B84FE7" w14:textId="77777777" w:rsidTr="52EFAA5B">
        <w:trPr>
          <w:trHeight w:val="420"/>
        </w:trPr>
        <w:tc>
          <w:tcPr>
            <w:tcW w:w="907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FE6" w14:textId="42C4E46B" w:rsidR="00312EF7" w:rsidRDefault="00A423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  <w:r w:rsidR="00E4397A">
              <w:rPr>
                <w:b/>
              </w:rPr>
              <w:t xml:space="preserve">- </w:t>
            </w:r>
            <w:r w:rsidR="00E4397A"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</w:p>
        </w:tc>
      </w:tr>
      <w:tr w:rsidR="00312EF7" w14:paraId="79B84FF9" w14:textId="77777777" w:rsidTr="52EFAA5B">
        <w:trPr>
          <w:trHeight w:val="420"/>
        </w:trPr>
        <w:tc>
          <w:tcPr>
            <w:tcW w:w="9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FE8" w14:textId="77777777" w:rsidR="00312EF7" w:rsidRDefault="00A4237A">
            <w:pPr>
              <w:rPr>
                <w:u w:val="single"/>
              </w:rPr>
            </w:pPr>
            <w:r>
              <w:rPr>
                <w:b/>
              </w:rPr>
              <w:t xml:space="preserve">The project this week aims to provide opportunities for your child to learn more about key animals they are interested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>. Learning may focus on exploring the physical aspects of an animal, their habitat, categorising animals etc.</w:t>
            </w:r>
            <w:r>
              <w:t xml:space="preserve"> </w:t>
            </w:r>
          </w:p>
          <w:p w14:paraId="79B84FE9" w14:textId="77777777" w:rsidR="00312EF7" w:rsidRDefault="00312EF7"/>
          <w:p w14:paraId="79B84FEA" w14:textId="77777777" w:rsidR="00312EF7" w:rsidRDefault="00312EF7">
            <w:pPr>
              <w:rPr>
                <w:b/>
                <w:sz w:val="20"/>
                <w:szCs w:val="20"/>
                <w:u w:val="single"/>
              </w:rPr>
            </w:pPr>
          </w:p>
          <w:p w14:paraId="79B84FEB" w14:textId="77777777" w:rsidR="00312EF7" w:rsidRDefault="00A4237A">
            <w:pPr>
              <w:numPr>
                <w:ilvl w:val="0"/>
                <w:numId w:val="3"/>
              </w:numPr>
            </w:pPr>
            <w:r>
              <w:rPr>
                <w:b/>
                <w:u w:val="single"/>
              </w:rPr>
              <w:t xml:space="preserve">Animals and their Environment- </w:t>
            </w:r>
            <w:r>
              <w:t xml:space="preserve">Your child can describe how animals such as Emperor Penguins, chimpanzees and orcas have adapted to suit their environment. They can do this by writing a short summary after carrying out some research. After this, ask them to design a new wondrous animal that has evolved to suit its environment considering the environmental changes it has had to face over recent years. </w:t>
            </w:r>
          </w:p>
          <w:p w14:paraId="79B84FEC" w14:textId="77777777" w:rsidR="00312EF7" w:rsidRDefault="00312EF7">
            <w:pPr>
              <w:ind w:left="720"/>
            </w:pPr>
          </w:p>
          <w:p w14:paraId="79B84FED" w14:textId="77777777" w:rsidR="00312EF7" w:rsidRDefault="00A4237A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Where Animals </w:t>
            </w:r>
            <w:proofErr w:type="gramStart"/>
            <w:r>
              <w:rPr>
                <w:b/>
                <w:u w:val="single"/>
              </w:rPr>
              <w:t>Originate</w:t>
            </w:r>
            <w:proofErr w:type="gramEnd"/>
            <w:r>
              <w:rPr>
                <w:b/>
                <w:u w:val="single"/>
              </w:rPr>
              <w:t xml:space="preserve"> From - </w:t>
            </w:r>
            <w:r>
              <w:t>Ask your child to locate on a world map where different animals originate from and research why they live in these environments. Things for them to consider when researching why they originally lived in these countries are:</w:t>
            </w:r>
          </w:p>
          <w:p w14:paraId="79B84FEE" w14:textId="77777777" w:rsidR="00312EF7" w:rsidRDefault="00A4237A">
            <w:pPr>
              <w:numPr>
                <w:ilvl w:val="1"/>
                <w:numId w:val="3"/>
              </w:numPr>
            </w:pPr>
            <w:r>
              <w:t>Food sources</w:t>
            </w:r>
          </w:p>
          <w:p w14:paraId="79B84FEF" w14:textId="77777777" w:rsidR="00312EF7" w:rsidRDefault="00A4237A">
            <w:pPr>
              <w:numPr>
                <w:ilvl w:val="1"/>
                <w:numId w:val="3"/>
              </w:numPr>
            </w:pPr>
            <w:r>
              <w:t xml:space="preserve">Climate </w:t>
            </w:r>
          </w:p>
          <w:p w14:paraId="79B84FF0" w14:textId="77777777" w:rsidR="00312EF7" w:rsidRDefault="00A4237A">
            <w:pPr>
              <w:numPr>
                <w:ilvl w:val="1"/>
                <w:numId w:val="3"/>
              </w:numPr>
            </w:pPr>
            <w:r>
              <w:t xml:space="preserve">Weather </w:t>
            </w:r>
          </w:p>
          <w:p w14:paraId="79B84FF1" w14:textId="77777777" w:rsidR="00312EF7" w:rsidRDefault="00A4237A">
            <w:pPr>
              <w:numPr>
                <w:ilvl w:val="1"/>
                <w:numId w:val="3"/>
              </w:numPr>
            </w:pPr>
            <w:r>
              <w:t>Terrain</w:t>
            </w:r>
          </w:p>
          <w:p w14:paraId="79B84FF2" w14:textId="77777777" w:rsidR="00312EF7" w:rsidRDefault="00A4237A">
            <w:pPr>
              <w:ind w:left="720"/>
            </w:pPr>
            <w:r>
              <w:t xml:space="preserve">After doing this, ask them to think about how the animals they have selected have adapted so that they are able to live in the UK. Present your findings as a poster or in a PowerPoint presentation if they have access to a PC. </w:t>
            </w:r>
          </w:p>
          <w:p w14:paraId="79B84FF3" w14:textId="77777777" w:rsidR="00312EF7" w:rsidRDefault="00312EF7">
            <w:pPr>
              <w:ind w:left="720"/>
            </w:pPr>
          </w:p>
          <w:p w14:paraId="79B84FF4" w14:textId="77777777" w:rsidR="00312EF7" w:rsidRDefault="00A4237A">
            <w:pPr>
              <w:numPr>
                <w:ilvl w:val="0"/>
                <w:numId w:val="7"/>
              </w:numPr>
            </w:pPr>
            <w:r>
              <w:rPr>
                <w:b/>
                <w:u w:val="single"/>
              </w:rPr>
              <w:lastRenderedPageBreak/>
              <w:t>Life Cycles -</w:t>
            </w:r>
            <w:r>
              <w:t xml:space="preserve"> Ask your child to research a mammal, an insect, an amphibian, a reptile and a bird. They can then choose </w:t>
            </w:r>
            <w:proofErr w:type="gramStart"/>
            <w:r>
              <w:t>one and draw the life cycle of an animal</w:t>
            </w:r>
            <w:proofErr w:type="gramEnd"/>
            <w:r>
              <w:t xml:space="preserve"> and label the diagram accordingly. How does the life cycle of the chosen animal differ to a human life cycle? </w:t>
            </w:r>
          </w:p>
          <w:p w14:paraId="79B84FF5" w14:textId="77777777" w:rsidR="00312EF7" w:rsidRDefault="00312EF7"/>
          <w:p w14:paraId="79B84FF6" w14:textId="77777777" w:rsidR="00312EF7" w:rsidRDefault="00A4237A">
            <w:pPr>
              <w:numPr>
                <w:ilvl w:val="0"/>
                <w:numId w:val="8"/>
              </w:numPr>
            </w:pPr>
            <w:r>
              <w:rPr>
                <w:b/>
                <w:u w:val="single"/>
              </w:rPr>
              <w:t>Animal Prints</w:t>
            </w:r>
            <w:r>
              <w:t>- Using a variety of media (this could be materials from around the house such as cloth, newspapers or magazines, felt, etc.), ask your child to create animal prints for a mammal, an insect, an amphibian, a reptile and a bird of their choice. After, they can create a collage of the animal prints they have made. They could always use a pencil or pen to sketch the animal prints!</w:t>
            </w:r>
          </w:p>
          <w:p w14:paraId="79B84FF7" w14:textId="77777777" w:rsidR="00312EF7" w:rsidRDefault="00312EF7">
            <w:pPr>
              <w:ind w:left="720"/>
            </w:pPr>
          </w:p>
          <w:p w14:paraId="79B84FF8" w14:textId="77777777" w:rsidR="00312EF7" w:rsidRDefault="00A4237A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The Life of Darwin- </w:t>
            </w:r>
            <w:r>
              <w:t xml:space="preserve">Who was Charles </w:t>
            </w:r>
            <w:proofErr w:type="gramStart"/>
            <w:r>
              <w:t>Darwin?</w:t>
            </w:r>
            <w:proofErr w:type="gramEnd"/>
            <w:r>
              <w:t xml:space="preserve"> Ask your child to research the scientist’s theory </w:t>
            </w:r>
            <w:proofErr w:type="spellStart"/>
            <w:r>
              <w:t>on</w:t>
            </w:r>
            <w:proofErr w:type="spellEnd"/>
            <w:r>
              <w:t xml:space="preserve"> evolution. Where are the Galapagos Islands? What species did and do still live there? What makes these animals unique and extraordinary? Write a biography about the life of Charles Darwin. </w:t>
            </w:r>
          </w:p>
        </w:tc>
      </w:tr>
      <w:tr w:rsidR="00312EF7" w14:paraId="79B84FFB" w14:textId="77777777" w:rsidTr="52EFAA5B">
        <w:trPr>
          <w:trHeight w:val="420"/>
        </w:trPr>
        <w:tc>
          <w:tcPr>
            <w:tcW w:w="907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4FFA" w14:textId="240EAAED" w:rsidR="00312EF7" w:rsidRDefault="00A423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  <w:r w:rsidR="00E4397A">
              <w:rPr>
                <w:b/>
              </w:rPr>
              <w:t xml:space="preserve"> - </w:t>
            </w:r>
            <w:r w:rsidR="00E4397A"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</w:p>
        </w:tc>
      </w:tr>
      <w:tr w:rsidR="00312EF7" w14:paraId="79B84FFF" w14:textId="77777777" w:rsidTr="52EFAA5B">
        <w:trPr>
          <w:trHeight w:val="420"/>
        </w:trPr>
        <w:tc>
          <w:tcPr>
            <w:tcW w:w="9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F548" w14:textId="1EF5091B" w:rsidR="00312EF7" w:rsidRDefault="007B03C9" w:rsidP="52EFAA5B">
            <w:pPr>
              <w:rPr>
                <w:sz w:val="20"/>
                <w:szCs w:val="20"/>
              </w:rPr>
            </w:pPr>
            <w:hyperlink r:id="rId26">
              <w:r w:rsidR="63226EAA" w:rsidRPr="52EFAA5B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 xml:space="preserve">Classroom Secrets Learning Packs </w:t>
              </w:r>
            </w:hyperlink>
            <w:r w:rsidR="63226EAA" w:rsidRPr="52EFAA5B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- </w:t>
            </w:r>
            <w:r w:rsidR="63226EAA" w:rsidRPr="52EFAA5B">
              <w:rPr>
                <w:sz w:val="20"/>
                <w:szCs w:val="20"/>
              </w:rPr>
              <w:t xml:space="preserve">These packs are split into different year groups and include activities linked to reading, writing, maths and practical ideas you can do around the home. </w:t>
            </w:r>
          </w:p>
          <w:p w14:paraId="677F583A" w14:textId="13D9C589" w:rsidR="00312EF7" w:rsidRDefault="007B03C9" w:rsidP="52EFAA5B">
            <w:pPr>
              <w:rPr>
                <w:sz w:val="20"/>
                <w:szCs w:val="20"/>
              </w:rPr>
            </w:pPr>
            <w:hyperlink r:id="rId27">
              <w:proofErr w:type="spellStart"/>
              <w:r w:rsidR="63226EAA" w:rsidRPr="52EFAA5B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>Twinkl</w:t>
              </w:r>
              <w:proofErr w:type="spellEnd"/>
            </w:hyperlink>
            <w:r w:rsidR="63226EAA" w:rsidRPr="52EFAA5B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 - </w:t>
            </w:r>
            <w:r w:rsidR="63226EAA" w:rsidRPr="52EFAA5B">
              <w:rPr>
                <w:sz w:val="20"/>
                <w:szCs w:val="20"/>
              </w:rPr>
              <w:t xml:space="preserve">to access these resources click on the link and sign up using your own email address and creating your own password. Use the offer code UKTWINKLHELPS. </w:t>
            </w:r>
          </w:p>
          <w:p w14:paraId="6A35B416" w14:textId="2F91BCD4" w:rsidR="00312EF7" w:rsidRDefault="007B03C9" w:rsidP="52EFAA5B">
            <w:pPr>
              <w:rPr>
                <w:sz w:val="20"/>
                <w:szCs w:val="20"/>
              </w:rPr>
            </w:pPr>
            <w:hyperlink r:id="rId28">
              <w:proofErr w:type="spellStart"/>
              <w:r w:rsidR="63226EAA" w:rsidRPr="52EFAA5B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>Headteacherchat</w:t>
              </w:r>
              <w:proofErr w:type="spellEnd"/>
            </w:hyperlink>
            <w:r w:rsidR="63226EAA" w:rsidRPr="52EFAA5B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 - This </w:t>
            </w:r>
            <w:proofErr w:type="gramStart"/>
            <w:r w:rsidR="63226EAA" w:rsidRPr="52EFAA5B">
              <w:rPr>
                <w:sz w:val="20"/>
                <w:szCs w:val="20"/>
              </w:rPr>
              <w:t>is a blog that</w:t>
            </w:r>
            <w:proofErr w:type="gramEnd"/>
            <w:r w:rsidR="63226EAA" w:rsidRPr="52EFAA5B">
              <w:rPr>
                <w:sz w:val="20"/>
                <w:szCs w:val="20"/>
              </w:rPr>
              <w:t xml:space="preserve"> has links to various learning platforms. Lots of these are free to access.</w:t>
            </w:r>
          </w:p>
          <w:p w14:paraId="60EF645A" w14:textId="7633DEFE" w:rsidR="00312EF7" w:rsidRDefault="007B03C9" w:rsidP="52EFAA5B">
            <w:pPr>
              <w:rPr>
                <w:sz w:val="20"/>
                <w:szCs w:val="20"/>
              </w:rPr>
            </w:pPr>
            <w:hyperlink r:id="rId29">
              <w:r w:rsidR="63226EAA" w:rsidRPr="52EFAA5B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>Scratch</w:t>
              </w:r>
            </w:hyperlink>
            <w:r w:rsidR="63226EAA" w:rsidRPr="52EFAA5B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 - the platform used at OLSH and around the world to teach computer programming. Free signup. Includes tutorials and community support</w:t>
            </w:r>
          </w:p>
          <w:p w14:paraId="208C6605" w14:textId="3838AB95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 xml:space="preserve">BBC </w:t>
            </w:r>
            <w:proofErr w:type="spellStart"/>
            <w:r w:rsidRPr="52EFAA5B">
              <w:rPr>
                <w:b/>
                <w:bCs/>
                <w:sz w:val="20"/>
                <w:szCs w:val="20"/>
              </w:rPr>
              <w:t>Bitesize</w:t>
            </w:r>
            <w:proofErr w:type="spellEnd"/>
            <w:r w:rsidRPr="52EFAA5B">
              <w:rPr>
                <w:b/>
                <w:bCs/>
                <w:sz w:val="20"/>
                <w:szCs w:val="20"/>
              </w:rPr>
              <w:t>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0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https://www.bbc.co.uk/bitesize</w:t>
              </w:r>
            </w:hyperlink>
          </w:p>
          <w:p w14:paraId="286BFF0F" w14:textId="4B75A8E4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The Imagination Tree: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1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https://theimaginationtree.com</w:t>
              </w:r>
            </w:hyperlink>
          </w:p>
          <w:p w14:paraId="6307936B" w14:textId="119CC909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Creative art and craft activities for the very youngest.</w:t>
            </w:r>
          </w:p>
          <w:p w14:paraId="7190273D" w14:textId="70EABBC1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Toy Theatre: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2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https://toytheater.com/</w:t>
              </w:r>
            </w:hyperlink>
          </w:p>
          <w:p w14:paraId="3C6AD726" w14:textId="40F63CC4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Educational online games</w:t>
            </w:r>
          </w:p>
          <w:p w14:paraId="7DF73B87" w14:textId="4F96D002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Big History Project: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3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https://www.bighistoryproject.com/home</w:t>
              </w:r>
            </w:hyperlink>
          </w:p>
          <w:p w14:paraId="2937A299" w14:textId="0AA50F08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Secondary.</w:t>
            </w:r>
          </w:p>
          <w:p w14:paraId="244CA0BD" w14:textId="3F2D0489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British Council: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4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https://www.britishcouncil.org/school-resources/find</w:t>
              </w:r>
            </w:hyperlink>
          </w:p>
          <w:p w14:paraId="30A6A967" w14:textId="00DE8826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Resources for English language learning</w:t>
            </w:r>
          </w:p>
          <w:p w14:paraId="0F79DE06" w14:textId="10C610EF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Oxford Owl for Home: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5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https://www.oxfordowl.co.uk/for-home/</w:t>
              </w:r>
            </w:hyperlink>
          </w:p>
          <w:p w14:paraId="59DC0001" w14:textId="1963C0F2" w:rsidR="00312EF7" w:rsidRDefault="63226EAA" w:rsidP="52EFAA5B">
            <w:pPr>
              <w:rPr>
                <w:sz w:val="20"/>
                <w:szCs w:val="20"/>
              </w:rPr>
            </w:pPr>
            <w:proofErr w:type="gramStart"/>
            <w:r w:rsidRPr="52EFAA5B">
              <w:rPr>
                <w:sz w:val="20"/>
                <w:szCs w:val="20"/>
              </w:rPr>
              <w:t>Lots of</w:t>
            </w:r>
            <w:proofErr w:type="gramEnd"/>
            <w:r w:rsidRPr="52EFAA5B">
              <w:rPr>
                <w:sz w:val="20"/>
                <w:szCs w:val="20"/>
              </w:rPr>
              <w:t xml:space="preserve"> free resources for Primary.</w:t>
            </w:r>
          </w:p>
          <w:p w14:paraId="2E821B96" w14:textId="43168490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Geography Games: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6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https://world-geography-games.com/world.html</w:t>
              </w:r>
            </w:hyperlink>
          </w:p>
          <w:p w14:paraId="7A0BA62D" w14:textId="47844545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Geography gaming</w:t>
            </w:r>
          </w:p>
          <w:p w14:paraId="171DF983" w14:textId="23539E76" w:rsidR="00312EF7" w:rsidRDefault="63226EAA" w:rsidP="52EFAA5B">
            <w:pPr>
              <w:rPr>
                <w:sz w:val="20"/>
                <w:szCs w:val="20"/>
              </w:rPr>
            </w:pPr>
            <w:proofErr w:type="spellStart"/>
            <w:r w:rsidRPr="52EFAA5B">
              <w:rPr>
                <w:b/>
                <w:bCs/>
                <w:sz w:val="20"/>
                <w:szCs w:val="20"/>
              </w:rPr>
              <w:t>iDEA</w:t>
            </w:r>
            <w:proofErr w:type="spellEnd"/>
            <w:r w:rsidRPr="52EFAA5B">
              <w:rPr>
                <w:b/>
                <w:bCs/>
                <w:sz w:val="20"/>
                <w:szCs w:val="20"/>
              </w:rPr>
              <w:t xml:space="preserve"> Awards: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7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https://idea.org.uk</w:t>
              </w:r>
            </w:hyperlink>
          </w:p>
          <w:p w14:paraId="109B9D7F" w14:textId="4EBC142D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Digital enterprise award scheme you can complete online</w:t>
            </w:r>
          </w:p>
          <w:p w14:paraId="0E6F0B0A" w14:textId="71A26F95" w:rsidR="00312EF7" w:rsidRDefault="63226EAA" w:rsidP="52EFAA5B">
            <w:pPr>
              <w:rPr>
                <w:sz w:val="20"/>
                <w:szCs w:val="20"/>
              </w:rPr>
            </w:pPr>
            <w:proofErr w:type="spellStart"/>
            <w:r w:rsidRPr="52EFAA5B">
              <w:rPr>
                <w:b/>
                <w:bCs/>
                <w:sz w:val="20"/>
                <w:szCs w:val="20"/>
              </w:rPr>
              <w:t>Blockly</w:t>
            </w:r>
            <w:proofErr w:type="spellEnd"/>
            <w:r w:rsidRPr="52EFAA5B">
              <w:rPr>
                <w:b/>
                <w:bCs/>
                <w:sz w:val="20"/>
                <w:szCs w:val="20"/>
              </w:rPr>
              <w:t>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8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https://blockly.games</w:t>
              </w:r>
            </w:hyperlink>
          </w:p>
          <w:p w14:paraId="585BB961" w14:textId="606028B8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Learn all about computer programming.</w:t>
            </w:r>
          </w:p>
          <w:p w14:paraId="20F6872B" w14:textId="73FD0D03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Ted Ed: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39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https://ed.ted.com</w:t>
              </w:r>
            </w:hyperlink>
          </w:p>
          <w:p w14:paraId="1DEEA5CE" w14:textId="28DBCCAF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A range of engaging educational videos</w:t>
            </w:r>
          </w:p>
          <w:p w14:paraId="5239EF48" w14:textId="339B2752" w:rsidR="00312EF7" w:rsidRDefault="63226EAA" w:rsidP="52EFAA5B">
            <w:pPr>
              <w:rPr>
                <w:sz w:val="20"/>
                <w:szCs w:val="20"/>
              </w:rPr>
            </w:pPr>
            <w:proofErr w:type="spellStart"/>
            <w:r w:rsidRPr="52EFAA5B">
              <w:rPr>
                <w:b/>
                <w:bCs/>
                <w:sz w:val="20"/>
                <w:szCs w:val="20"/>
              </w:rPr>
              <w:t>Duolingo</w:t>
            </w:r>
            <w:proofErr w:type="spellEnd"/>
            <w:r w:rsidRPr="52EFAA5B">
              <w:rPr>
                <w:b/>
                <w:bCs/>
                <w:sz w:val="20"/>
                <w:szCs w:val="20"/>
              </w:rPr>
              <w:t>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40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https://www.duolingo.com</w:t>
              </w:r>
            </w:hyperlink>
          </w:p>
          <w:p w14:paraId="0A964D0D" w14:textId="02467DAF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 xml:space="preserve">Learn languages </w:t>
            </w:r>
            <w:proofErr w:type="gramStart"/>
            <w:r w:rsidRPr="52EFAA5B">
              <w:rPr>
                <w:sz w:val="20"/>
                <w:szCs w:val="20"/>
              </w:rPr>
              <w:t>for free</w:t>
            </w:r>
            <w:proofErr w:type="gramEnd"/>
            <w:r w:rsidRPr="52EFAA5B">
              <w:rPr>
                <w:sz w:val="20"/>
                <w:szCs w:val="20"/>
              </w:rPr>
              <w:t>.</w:t>
            </w:r>
          </w:p>
          <w:p w14:paraId="28577EB2" w14:textId="78E3AD88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The Kids Should See This</w:t>
            </w:r>
            <w:r w:rsidRPr="52EFAA5B">
              <w:rPr>
                <w:sz w:val="20"/>
                <w:szCs w:val="20"/>
              </w:rPr>
              <w:t xml:space="preserve">: </w:t>
            </w:r>
            <w:hyperlink r:id="rId41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https://thekidshouldseethis.com</w:t>
              </w:r>
            </w:hyperlink>
          </w:p>
          <w:p w14:paraId="4B8E4A5D" w14:textId="3DE4F9B3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Wide range of educational videos</w:t>
            </w:r>
          </w:p>
          <w:p w14:paraId="04F5C119" w14:textId="5DBFA6F7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National Geographic Kids</w:t>
            </w:r>
            <w:r w:rsidRPr="52EFAA5B">
              <w:rPr>
                <w:sz w:val="20"/>
                <w:szCs w:val="20"/>
              </w:rPr>
              <w:t xml:space="preserve">: </w:t>
            </w:r>
            <w:hyperlink r:id="rId42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https://www.natgeokids.com/uk/</w:t>
              </w:r>
            </w:hyperlink>
          </w:p>
          <w:p w14:paraId="7D106269" w14:textId="224D78E5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Activities and quizzes</w:t>
            </w:r>
          </w:p>
          <w:p w14:paraId="3AB905AB" w14:textId="1CA15138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Mystery Science: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43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https://mysteryscience.com</w:t>
              </w:r>
            </w:hyperlink>
          </w:p>
          <w:p w14:paraId="02ED693D" w14:textId="75B65E54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>Free science lessons</w:t>
            </w:r>
          </w:p>
          <w:p w14:paraId="4B48C287" w14:textId="2C6D3308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b/>
                <w:bCs/>
                <w:sz w:val="20"/>
                <w:szCs w:val="20"/>
              </w:rPr>
              <w:t>Crash Course:</w:t>
            </w:r>
            <w:r w:rsidRPr="52EFAA5B">
              <w:rPr>
                <w:sz w:val="20"/>
                <w:szCs w:val="20"/>
              </w:rPr>
              <w:t xml:space="preserve"> </w:t>
            </w:r>
            <w:hyperlink r:id="rId44">
              <w:r w:rsidRPr="52EFAA5B">
                <w:rPr>
                  <w:rStyle w:val="Hyperlink"/>
                  <w:color w:val="0563C1"/>
                  <w:sz w:val="20"/>
                  <w:szCs w:val="20"/>
                </w:rPr>
                <w:t>https://thecrashcourse.com/</w:t>
              </w:r>
            </w:hyperlink>
          </w:p>
          <w:p w14:paraId="24D9DC44" w14:textId="13572656" w:rsidR="00312EF7" w:rsidRDefault="63226EAA" w:rsidP="52EFAA5B">
            <w:pPr>
              <w:rPr>
                <w:sz w:val="20"/>
                <w:szCs w:val="20"/>
              </w:rPr>
            </w:pPr>
            <w:r w:rsidRPr="52EFAA5B">
              <w:rPr>
                <w:sz w:val="20"/>
                <w:szCs w:val="20"/>
              </w:rPr>
              <w:t xml:space="preserve">Sum Dog - </w:t>
            </w:r>
            <w:hyperlink r:id="rId45">
              <w:r w:rsidRPr="52EFAA5B">
                <w:rPr>
                  <w:rStyle w:val="Hyperlink"/>
                  <w:sz w:val="20"/>
                  <w:szCs w:val="20"/>
                </w:rPr>
                <w:t>https://pages.sumdog.com/</w:t>
              </w:r>
            </w:hyperlink>
          </w:p>
          <w:p w14:paraId="79B84FFE" w14:textId="181E4BB2" w:rsidR="00312EF7" w:rsidRDefault="00312EF7" w:rsidP="52EFAA5B"/>
        </w:tc>
      </w:tr>
      <w:tr w:rsidR="00312EF7" w14:paraId="79B85001" w14:textId="77777777" w:rsidTr="52EFAA5B">
        <w:trPr>
          <w:trHeight w:val="420"/>
        </w:trPr>
        <w:tc>
          <w:tcPr>
            <w:tcW w:w="9075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5000" w14:textId="77777777" w:rsidR="00312EF7" w:rsidRDefault="00A4237A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14:paraId="79B85002" w14:textId="77777777" w:rsidR="00312EF7" w:rsidRDefault="00312EF7"/>
    <w:sectPr w:rsidR="00312EF7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B7"/>
    <w:multiLevelType w:val="multilevel"/>
    <w:tmpl w:val="CBE25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94724"/>
    <w:multiLevelType w:val="hybridMultilevel"/>
    <w:tmpl w:val="DE84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AA"/>
    <w:multiLevelType w:val="hybridMultilevel"/>
    <w:tmpl w:val="5AE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70D68"/>
    <w:multiLevelType w:val="multilevel"/>
    <w:tmpl w:val="1F1AA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8F4749"/>
    <w:multiLevelType w:val="multilevel"/>
    <w:tmpl w:val="F580C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AE3B4D"/>
    <w:multiLevelType w:val="multilevel"/>
    <w:tmpl w:val="69185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1500E8"/>
    <w:multiLevelType w:val="multilevel"/>
    <w:tmpl w:val="FE68704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1E4601"/>
    <w:multiLevelType w:val="multilevel"/>
    <w:tmpl w:val="C8062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4A2224"/>
    <w:multiLevelType w:val="hybridMultilevel"/>
    <w:tmpl w:val="F7C49E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EDA"/>
    <w:multiLevelType w:val="hybridMultilevel"/>
    <w:tmpl w:val="3D9A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A3D39"/>
    <w:multiLevelType w:val="multilevel"/>
    <w:tmpl w:val="CFE40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E701B6"/>
    <w:multiLevelType w:val="multilevel"/>
    <w:tmpl w:val="BACEEB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774E36"/>
    <w:multiLevelType w:val="multilevel"/>
    <w:tmpl w:val="4C804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437A72"/>
    <w:multiLevelType w:val="multilevel"/>
    <w:tmpl w:val="4FD40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9E7576"/>
    <w:multiLevelType w:val="multilevel"/>
    <w:tmpl w:val="F01C1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8D6379D"/>
    <w:multiLevelType w:val="multilevel"/>
    <w:tmpl w:val="6914B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7821B8"/>
    <w:multiLevelType w:val="multilevel"/>
    <w:tmpl w:val="A3CC3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E948F6"/>
    <w:multiLevelType w:val="multilevel"/>
    <w:tmpl w:val="6D78E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C81468"/>
    <w:multiLevelType w:val="hybridMultilevel"/>
    <w:tmpl w:val="2F4A7E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729D"/>
    <w:multiLevelType w:val="hybridMultilevel"/>
    <w:tmpl w:val="70D033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6A6177"/>
    <w:multiLevelType w:val="multilevel"/>
    <w:tmpl w:val="CF72F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3"/>
  </w:num>
  <w:num w:numId="6">
    <w:abstractNumId w:val="14"/>
  </w:num>
  <w:num w:numId="7">
    <w:abstractNumId w:val="17"/>
  </w:num>
  <w:num w:numId="8">
    <w:abstractNumId w:val="20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9"/>
  </w:num>
  <w:num w:numId="14">
    <w:abstractNumId w:val="8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F7"/>
    <w:rsid w:val="00312EF7"/>
    <w:rsid w:val="004D0474"/>
    <w:rsid w:val="004D2415"/>
    <w:rsid w:val="004F4B6C"/>
    <w:rsid w:val="0063569B"/>
    <w:rsid w:val="006E192B"/>
    <w:rsid w:val="007B03C9"/>
    <w:rsid w:val="00A4237A"/>
    <w:rsid w:val="00C01B87"/>
    <w:rsid w:val="00E4397A"/>
    <w:rsid w:val="00F05379"/>
    <w:rsid w:val="52EFAA5B"/>
    <w:rsid w:val="6322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4FC2"/>
  <w15:docId w15:val="{58F614FB-9C14-4D99-B19E-61E000BE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01B87"/>
    <w:rPr>
      <w:color w:val="0000FF"/>
      <w:u w:val="single"/>
    </w:rPr>
  </w:style>
  <w:style w:type="paragraph" w:customStyle="1" w:styleId="paragraph">
    <w:name w:val="paragraph"/>
    <w:basedOn w:val="Normal"/>
    <w:rsid w:val="00C0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B87"/>
  </w:style>
  <w:style w:type="character" w:customStyle="1" w:styleId="eop">
    <w:name w:val="eop"/>
    <w:basedOn w:val="DefaultParagraphFont"/>
    <w:rsid w:val="00C01B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4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53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acherled.com/iresources/decimals/comparedecimals/" TargetMode="External"/><Relationship Id="rId18" Type="http://schemas.openxmlformats.org/officeDocument/2006/relationships/hyperlink" Target="https://www.lovereading4kids.co.uk/extract/2077/The-Highwayman-by-Alfred-Noyes.html" TargetMode="External"/><Relationship Id="rId26" Type="http://schemas.openxmlformats.org/officeDocument/2006/relationships/hyperlink" Target="https://classroomsecrets.co.uk/free-home-learning-packs/" TargetMode="External"/><Relationship Id="rId39" Type="http://schemas.openxmlformats.org/officeDocument/2006/relationships/hyperlink" Target="https://ed.ted.com/" TargetMode="External"/><Relationship Id="rId21" Type="http://schemas.openxmlformats.org/officeDocument/2006/relationships/hyperlink" Target="http://www.monstersats.co.uk" TargetMode="External"/><Relationship Id="rId34" Type="http://schemas.openxmlformats.org/officeDocument/2006/relationships/hyperlink" Target="https://www.britishcouncil.org/school-resources/find" TargetMode="External"/><Relationship Id="rId42" Type="http://schemas.openxmlformats.org/officeDocument/2006/relationships/hyperlink" Target="https://www.natgeokids.com/uk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imarysite-prod-sorted" TargetMode="External"/><Relationship Id="rId29" Type="http://schemas.openxmlformats.org/officeDocument/2006/relationships/hyperlink" Target="https://scratch.mit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24" Type="http://schemas.openxmlformats.org/officeDocument/2006/relationships/hyperlink" Target="https://www.biblesociety.org.uk/explore-the-bible/daily-reflection/" TargetMode="External"/><Relationship Id="rId32" Type="http://schemas.openxmlformats.org/officeDocument/2006/relationships/hyperlink" Target="https://toytheater.com/" TargetMode="External"/><Relationship Id="rId37" Type="http://schemas.openxmlformats.org/officeDocument/2006/relationships/hyperlink" Target="https://idea.org.uk/" TargetMode="External"/><Relationship Id="rId40" Type="http://schemas.openxmlformats.org/officeDocument/2006/relationships/hyperlink" Target="https://www.duolingo.com/" TargetMode="External"/><Relationship Id="rId45" Type="http://schemas.openxmlformats.org/officeDocument/2006/relationships/hyperlink" Target="https://pages.sumdog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23" Type="http://schemas.openxmlformats.org/officeDocument/2006/relationships/hyperlink" Target="https://universalis.com/" TargetMode="External"/><Relationship Id="rId28" Type="http://schemas.openxmlformats.org/officeDocument/2006/relationships/hyperlink" Target="https://www.headteacherchat.com/post/corona-virus-free-resources-for-teachers-and-schools" TargetMode="External"/><Relationship Id="rId36" Type="http://schemas.openxmlformats.org/officeDocument/2006/relationships/hyperlink" Target="https://world-geography-games.com/world.html" TargetMode="External"/><Relationship Id="rId10" Type="http://schemas.openxmlformats.org/officeDocument/2006/relationships/hyperlink" Target="https://HAQIEIU.exampro.net" TargetMode="External"/><Relationship Id="rId19" Type="http://schemas.openxmlformats.org/officeDocument/2006/relationships/hyperlink" Target="https://authorfy.com/creative/" TargetMode="External"/><Relationship Id="rId31" Type="http://schemas.openxmlformats.org/officeDocument/2006/relationships/hyperlink" Target="https://theimaginationtree.com/" TargetMode="External"/><Relationship Id="rId44" Type="http://schemas.openxmlformats.org/officeDocument/2006/relationships/hyperlink" Target="https://thecrashcours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onstersats.co.uk" TargetMode="External"/><Relationship Id="rId14" Type="http://schemas.openxmlformats.org/officeDocument/2006/relationships/hyperlink" Target="https://mathsframe.co.uk/en/resources/resource/486/Y6-Arithmetic-Practice" TargetMode="External"/><Relationship Id="rId22" Type="http://schemas.openxmlformats.org/officeDocument/2006/relationships/hyperlink" Target="https://spellingframe.co.uk/" TargetMode="External"/><Relationship Id="rId27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0" Type="http://schemas.openxmlformats.org/officeDocument/2006/relationships/hyperlink" Target="https://www.bbc.co.uk/bitesize" TargetMode="External"/><Relationship Id="rId35" Type="http://schemas.openxmlformats.org/officeDocument/2006/relationships/hyperlink" Target="https://www.oxfordowl.co.uk/for-home/" TargetMode="External"/><Relationship Id="rId43" Type="http://schemas.openxmlformats.org/officeDocument/2006/relationships/hyperlink" Target="https://mysteryscience.com/" TargetMode="External"/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12" Type="http://schemas.openxmlformats.org/officeDocument/2006/relationships/hyperlink" Target="https://www.topmarks.co.uk/maths-games/7-11-years/ordering-and-sequencing-numbers" TargetMode="External"/><Relationship Id="rId17" Type="http://schemas.openxmlformats.org/officeDocument/2006/relationships/hyperlink" Target="http://www.monstersats.co.uk" TargetMode="External"/><Relationship Id="rId25" Type="http://schemas.openxmlformats.org/officeDocument/2006/relationships/hyperlink" Target="https://www.youtube.com/user/thebodycoach1" TargetMode="External"/><Relationship Id="rId33" Type="http://schemas.openxmlformats.org/officeDocument/2006/relationships/hyperlink" Target="https://www.bighistoryproject.com/home" TargetMode="External"/><Relationship Id="rId38" Type="http://schemas.openxmlformats.org/officeDocument/2006/relationships/hyperlink" Target="https://blockly.gam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C://Users/joe.jay/Downloads/A-Pinch-of-Magic-Authorfy-Scheme-of-Work-Compressed.pdf" TargetMode="External"/><Relationship Id="rId41" Type="http://schemas.openxmlformats.org/officeDocument/2006/relationships/hyperlink" Target="https://thekidshouldseeth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C951A6129A4AB429B4E054283112" ma:contentTypeVersion="14" ma:contentTypeDescription="Create a new document." ma:contentTypeScope="" ma:versionID="fd42cc758dd52507dfb6822d1cd8b5c5">
  <xsd:schema xmlns:xsd="http://www.w3.org/2001/XMLSchema" xmlns:xs="http://www.w3.org/2001/XMLSchema" xmlns:p="http://schemas.microsoft.com/office/2006/metadata/properties" xmlns:ns2="0e3f404f-535c-4df0-aaa0-898716509eaa" xmlns:ns3="78e845c7-5dcf-424b-96c3-d296969f7f7e" targetNamespace="http://schemas.microsoft.com/office/2006/metadata/properties" ma:root="true" ma:fieldsID="79bd4ff181ff7ae64adde1fc774e9e5a" ns2:_="" ns3:_="">
    <xsd:import namespace="0e3f404f-535c-4df0-aaa0-898716509eaa"/>
    <xsd:import namespace="78e845c7-5dcf-424b-96c3-d296969f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f404f-535c-4df0-aaa0-898716509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45c7-5dcf-424b-96c3-d296969f7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5F391-BDF7-4FDC-A026-AEA90BF38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f404f-535c-4df0-aaa0-898716509eaa"/>
    <ds:schemaRef ds:uri="78e845c7-5dcf-424b-96c3-d296969f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45811-1D61-4D21-98E2-616E6D41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C96E4-9D94-4EF3-AC48-C830CABEC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Slater</dc:creator>
  <cp:lastModifiedBy>Aran Kaur</cp:lastModifiedBy>
  <cp:revision>5</cp:revision>
  <dcterms:created xsi:type="dcterms:W3CDTF">2020-03-20T09:42:00Z</dcterms:created>
  <dcterms:modified xsi:type="dcterms:W3CDTF">2020-03-20T10:05:00Z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0x010100EE6EC951A6129A4AB429B4E054283112</vt:lpwstr>
  </property>
</Properties>
</file>