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79325D" w14:textId="77777777" w:rsidR="00B50905" w:rsidRDefault="00B50905"/>
    <w:p w14:paraId="5079325F" w14:textId="3BA5CD18" w:rsidR="00B50905" w:rsidRDefault="00B50905" w:rsidP="00052535">
      <w:pPr>
        <w:jc w:val="right"/>
      </w:pPr>
    </w:p>
    <w:tbl>
      <w:tblPr>
        <w:tblStyle w:val="a"/>
        <w:tblW w:w="907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92"/>
        <w:gridCol w:w="2483"/>
        <w:gridCol w:w="4500"/>
      </w:tblGrid>
      <w:tr w:rsidR="00052535" w14:paraId="50793261" w14:textId="77777777" w:rsidTr="4AB03631">
        <w:trPr>
          <w:trHeight w:val="420"/>
        </w:trPr>
        <w:tc>
          <w:tcPr>
            <w:tcW w:w="20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9C13" w14:textId="501970BC" w:rsidR="00052535" w:rsidRDefault="0005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noProof/>
              </w:rPr>
              <w:drawing>
                <wp:inline distT="0" distB="0" distL="0" distR="0" wp14:anchorId="7B06BBAD" wp14:editId="3FE85F36">
                  <wp:extent cx="767387" cy="740228"/>
                  <wp:effectExtent l="0" t="0" r="0" b="3175"/>
                  <wp:docPr id="3" name="Picture 3" descr="Our lady and st huberts school logo forma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r lady and st huberts school logo format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07" b="10146"/>
                          <a:stretch/>
                        </pic:blipFill>
                        <pic:spPr bwMode="auto">
                          <a:xfrm>
                            <a:off x="0" y="0"/>
                            <a:ext cx="767715" cy="74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3" w:type="dxa"/>
            <w:gridSpan w:val="2"/>
            <w:shd w:val="clear" w:color="auto" w:fill="666666"/>
          </w:tcPr>
          <w:p w14:paraId="50793260" w14:textId="779A2A05" w:rsidR="00052535" w:rsidRDefault="0005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Project WEEK 7 - Celebrations</w:t>
            </w:r>
          </w:p>
        </w:tc>
      </w:tr>
      <w:tr w:rsidR="00052535" w14:paraId="50793263" w14:textId="77777777" w:rsidTr="4AB03631">
        <w:trPr>
          <w:trHeight w:val="420"/>
        </w:trPr>
        <w:tc>
          <w:tcPr>
            <w:tcW w:w="20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4023E" w14:textId="585A3B43" w:rsidR="00052535" w:rsidRDefault="0005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6983" w:type="dxa"/>
            <w:gridSpan w:val="2"/>
            <w:shd w:val="clear" w:color="auto" w:fill="auto"/>
          </w:tcPr>
          <w:p w14:paraId="50793262" w14:textId="2FE6F2A6" w:rsidR="00052535" w:rsidRDefault="000525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Age Range: </w:t>
            </w:r>
            <w:proofErr w:type="spellStart"/>
            <w:r>
              <w:t>Yr</w:t>
            </w:r>
            <w:proofErr w:type="spellEnd"/>
            <w:r>
              <w:t xml:space="preserve"> 5/6</w:t>
            </w:r>
          </w:p>
        </w:tc>
      </w:tr>
      <w:tr w:rsidR="00B50905" w14:paraId="50793266" w14:textId="77777777" w:rsidTr="4AB03631">
        <w:tc>
          <w:tcPr>
            <w:tcW w:w="457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3264" w14:textId="77777777" w:rsidR="00B50905" w:rsidRDefault="005F6C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Maths Tasks (Aim to do 1 per day)</w:t>
            </w:r>
          </w:p>
        </w:tc>
        <w:tc>
          <w:tcPr>
            <w:tcW w:w="4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3265" w14:textId="77777777" w:rsidR="00B50905" w:rsidRDefault="005F6CFE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Weekly Reading Tasks (Aim to do 1 per day)</w:t>
            </w:r>
          </w:p>
        </w:tc>
      </w:tr>
      <w:tr w:rsidR="00B50905" w14:paraId="50793272" w14:textId="77777777" w:rsidTr="4AB03631">
        <w:tc>
          <w:tcPr>
            <w:tcW w:w="45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FEDB" w14:textId="77777777" w:rsidR="00EE5448" w:rsidRDefault="00EE5448" w:rsidP="00EE544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</w:t>
            </w:r>
            <w:r>
              <w:rPr>
                <w:sz w:val="20"/>
                <w:szCs w:val="20"/>
              </w:rPr>
              <w:t xml:space="preserve"> – </w:t>
            </w:r>
            <w:hyperlink r:id="rId9" w:history="1">
              <w:r w:rsidRPr="005D59BA">
                <w:rPr>
                  <w:rStyle w:val="Hyperlink"/>
                  <w:sz w:val="20"/>
                  <w:szCs w:val="20"/>
                </w:rPr>
                <w:t>Monster SATs</w:t>
              </w:r>
            </w:hyperlink>
            <w:r>
              <w:rPr>
                <w:sz w:val="20"/>
                <w:szCs w:val="20"/>
              </w:rPr>
              <w:t xml:space="preserve"> – </w:t>
            </w:r>
          </w:p>
          <w:p w14:paraId="4620CF9B" w14:textId="7FB9CC1A" w:rsidR="00EE5448" w:rsidRPr="006402E0" w:rsidRDefault="00EE5448" w:rsidP="00FF0EF8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</w:rPr>
              <w:t xml:space="preserve">Arithmetic </w:t>
            </w:r>
            <w:r>
              <w:rPr>
                <w:sz w:val="20"/>
                <w:szCs w:val="20"/>
              </w:rPr>
              <w:t>– Test 7</w:t>
            </w:r>
          </w:p>
          <w:p w14:paraId="73C9420D" w14:textId="139E1C27" w:rsidR="00EE5448" w:rsidRPr="006402E0" w:rsidRDefault="00EE5448" w:rsidP="00FF0EF8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</w:rPr>
              <w:t>Reasoning Paper 2</w:t>
            </w:r>
            <w:r>
              <w:rPr>
                <w:sz w:val="20"/>
                <w:szCs w:val="20"/>
              </w:rPr>
              <w:t xml:space="preserve"> – Test 7</w:t>
            </w:r>
          </w:p>
          <w:p w14:paraId="0AF7D746" w14:textId="648317B5" w:rsidR="00EE5448" w:rsidRDefault="00EE5448" w:rsidP="00FF0EF8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</w:rPr>
              <w:t xml:space="preserve">Reasoning Paper 3 – Test </w:t>
            </w:r>
            <w:r>
              <w:rPr>
                <w:sz w:val="20"/>
                <w:szCs w:val="20"/>
              </w:rPr>
              <w:t>7</w:t>
            </w:r>
          </w:p>
          <w:p w14:paraId="610A574B" w14:textId="77777777" w:rsidR="00EE5448" w:rsidRPr="001123CF" w:rsidRDefault="00EE5448" w:rsidP="00EE54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123CF">
              <w:rPr>
                <w:sz w:val="20"/>
                <w:szCs w:val="20"/>
              </w:rPr>
              <w:t>Iden</w:t>
            </w:r>
            <w:r>
              <w:rPr>
                <w:sz w:val="20"/>
                <w:szCs w:val="20"/>
              </w:rPr>
              <w:t>tify areas you need more practic</w:t>
            </w:r>
            <w:r w:rsidRPr="001123CF">
              <w:rPr>
                <w:sz w:val="20"/>
                <w:szCs w:val="20"/>
              </w:rPr>
              <w:t>e on and use the revision tab to help you on these topics.</w:t>
            </w:r>
          </w:p>
          <w:p w14:paraId="64C3C14B" w14:textId="77777777" w:rsidR="00EE5448" w:rsidRDefault="00EE5448" w:rsidP="00EE544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</w:t>
            </w:r>
            <w:r>
              <w:rPr>
                <w:sz w:val="20"/>
                <w:szCs w:val="20"/>
              </w:rPr>
              <w:t xml:space="preserve"> </w:t>
            </w:r>
            <w:r w:rsidRPr="006402E0">
              <w:rPr>
                <w:sz w:val="20"/>
                <w:szCs w:val="20"/>
              </w:rPr>
              <w:t xml:space="preserve">Testbase </w:t>
            </w:r>
            <w:r>
              <w:rPr>
                <w:sz w:val="20"/>
                <w:szCs w:val="20"/>
              </w:rPr>
              <w:t>-</w:t>
            </w:r>
          </w:p>
          <w:p w14:paraId="33335FBA" w14:textId="01092C02" w:rsidR="00EE5448" w:rsidRDefault="00EE5448" w:rsidP="00FF0EF8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EE5448">
              <w:rPr>
                <w:sz w:val="20"/>
                <w:szCs w:val="20"/>
              </w:rPr>
              <w:t xml:space="preserve">Reasoning 2 – </w:t>
            </w:r>
            <w:hyperlink r:id="rId10" w:history="1">
              <w:r w:rsidRPr="006728EF">
                <w:rPr>
                  <w:rStyle w:val="Hyperlink"/>
                  <w:sz w:val="20"/>
                  <w:szCs w:val="20"/>
                </w:rPr>
                <w:t>https://WOHYIIK.exampro.net</w:t>
              </w:r>
            </w:hyperlink>
          </w:p>
          <w:p w14:paraId="1EC67F32" w14:textId="29A828D6" w:rsidR="00EE5448" w:rsidRPr="00EE5448" w:rsidRDefault="00EE5448" w:rsidP="00EE54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EE5448">
              <w:rPr>
                <w:sz w:val="20"/>
                <w:szCs w:val="20"/>
              </w:rPr>
              <w:t xml:space="preserve">Answer the questions in your home learning books. Use the mark scheme to check your answers. </w:t>
            </w:r>
          </w:p>
          <w:p w14:paraId="400A5491" w14:textId="77777777" w:rsidR="00EE5448" w:rsidRDefault="00EE5448" w:rsidP="00EE5448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 –</w:t>
            </w:r>
            <w:r>
              <w:rPr>
                <w:sz w:val="20"/>
                <w:szCs w:val="20"/>
              </w:rPr>
              <w:t xml:space="preserve"> Booster pages – Complete two pages from remaining sections</w:t>
            </w:r>
          </w:p>
          <w:p w14:paraId="675B0961" w14:textId="77777777" w:rsidR="00EE5448" w:rsidRDefault="00EE5448" w:rsidP="00EE5448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 –</w:t>
            </w:r>
            <w:r>
              <w:rPr>
                <w:sz w:val="20"/>
                <w:szCs w:val="20"/>
              </w:rPr>
              <w:t xml:space="preserve"> Printed packs to work on</w:t>
            </w:r>
          </w:p>
          <w:p w14:paraId="2A83ABC0" w14:textId="77777777" w:rsidR="00EE5448" w:rsidRDefault="00EE5448" w:rsidP="00EE54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860B29A" w14:textId="6E6167BA" w:rsidR="00EE5448" w:rsidRDefault="00EE5448" w:rsidP="00EE5448">
            <w:pPr>
              <w:widowControl w:val="0"/>
              <w:spacing w:line="240" w:lineRule="auto"/>
              <w:rPr>
                <w:color w:val="002060"/>
                <w:sz w:val="20"/>
                <w:szCs w:val="20"/>
                <w:u w:val="double"/>
              </w:rPr>
            </w:pPr>
            <w:r w:rsidRPr="001123CF">
              <w:rPr>
                <w:color w:val="002060"/>
                <w:sz w:val="20"/>
                <w:szCs w:val="20"/>
                <w:u w:val="double"/>
              </w:rPr>
              <w:t>Year 5 &amp; 6</w:t>
            </w:r>
            <w:r>
              <w:rPr>
                <w:color w:val="002060"/>
                <w:sz w:val="20"/>
                <w:szCs w:val="20"/>
                <w:u w:val="double"/>
              </w:rPr>
              <w:t>:</w:t>
            </w:r>
          </w:p>
          <w:p w14:paraId="29D54BE6" w14:textId="77777777" w:rsidR="00EE5448" w:rsidRDefault="00EE5448" w:rsidP="00EE5448">
            <w:pPr>
              <w:widowControl w:val="0"/>
              <w:spacing w:line="240" w:lineRule="auto"/>
              <w:rPr>
                <w:color w:val="002060"/>
                <w:sz w:val="20"/>
                <w:szCs w:val="20"/>
                <w:u w:val="double"/>
              </w:rPr>
            </w:pPr>
          </w:p>
          <w:p w14:paraId="007465EB" w14:textId="77777777" w:rsidR="00EE5448" w:rsidRDefault="00EE5448" w:rsidP="00EE544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Working on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 xml:space="preserve">Times Table 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Rockstars</w:t>
              </w:r>
              <w:proofErr w:type="spellEnd"/>
            </w:hyperlink>
            <w:r>
              <w:rPr>
                <w:sz w:val="20"/>
                <w:szCs w:val="20"/>
              </w:rPr>
              <w:t xml:space="preserve">. There is a </w:t>
            </w:r>
            <w:r w:rsidRPr="006D5C2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ear </w:t>
            </w:r>
            <w:r w:rsidRPr="006D5C23">
              <w:rPr>
                <w:sz w:val="20"/>
                <w:szCs w:val="20"/>
              </w:rPr>
              <w:t>5 vs Y</w:t>
            </w:r>
            <w:r>
              <w:rPr>
                <w:sz w:val="20"/>
                <w:szCs w:val="20"/>
              </w:rPr>
              <w:t xml:space="preserve">ear </w:t>
            </w:r>
            <w:r w:rsidRPr="006D5C23">
              <w:rPr>
                <w:sz w:val="20"/>
                <w:szCs w:val="20"/>
              </w:rPr>
              <w:t>6 battle set up.</w:t>
            </w:r>
            <w:r>
              <w:rPr>
                <w:sz w:val="20"/>
                <w:szCs w:val="20"/>
              </w:rPr>
              <w:t xml:space="preserve"> Who will win this time?</w:t>
            </w:r>
          </w:p>
          <w:p w14:paraId="0C76A13F" w14:textId="42913CAE" w:rsidR="00EE5448" w:rsidRDefault="00EE5448" w:rsidP="00EE544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65665A61">
              <w:rPr>
                <w:sz w:val="20"/>
                <w:szCs w:val="20"/>
              </w:rPr>
              <w:t xml:space="preserve">Work on </w:t>
            </w:r>
            <w:hyperlink r:id="rId12">
              <w:r w:rsidRPr="65665A61">
                <w:rPr>
                  <w:rStyle w:val="Hyperlink"/>
                  <w:sz w:val="20"/>
                  <w:szCs w:val="20"/>
                </w:rPr>
                <w:t>Top Marks</w:t>
              </w:r>
            </w:hyperlink>
            <w:r w:rsidRPr="65665A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Problem Solving</w:t>
            </w:r>
          </w:p>
          <w:p w14:paraId="50793268" w14:textId="77777777" w:rsidR="00B50905" w:rsidRPr="00101BA4" w:rsidRDefault="005F6CFE" w:rsidP="00EE544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01BA4">
              <w:rPr>
                <w:sz w:val="20"/>
                <w:szCs w:val="20"/>
              </w:rPr>
              <w:t xml:space="preserve">Ask your child to show everything they know about measures on a piece of paper. This could be pictures, diagrams, explanations, methods etc. Get them to be as creative as they want to be. </w:t>
            </w:r>
          </w:p>
          <w:p w14:paraId="50793269" w14:textId="77777777" w:rsidR="00B50905" w:rsidRPr="00101BA4" w:rsidRDefault="005F6CFE" w:rsidP="00EE544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01BA4">
              <w:rPr>
                <w:sz w:val="20"/>
                <w:szCs w:val="20"/>
              </w:rPr>
              <w:t xml:space="preserve">Here are some </w:t>
            </w:r>
            <w:hyperlink r:id="rId13">
              <w:r w:rsidRPr="00101BA4">
                <w:rPr>
                  <w:color w:val="1155CC"/>
                  <w:sz w:val="20"/>
                  <w:szCs w:val="20"/>
                  <w:u w:val="single"/>
                </w:rPr>
                <w:t>mini maths tasks</w:t>
              </w:r>
            </w:hyperlink>
            <w:r w:rsidRPr="00101BA4">
              <w:rPr>
                <w:sz w:val="20"/>
                <w:szCs w:val="20"/>
              </w:rPr>
              <w:t xml:space="preserve">. Encourage your child to work through the activities they have not done for their specific year group. </w:t>
            </w:r>
          </w:p>
          <w:p w14:paraId="5079326A" w14:textId="77777777" w:rsidR="00B50905" w:rsidRPr="00101BA4" w:rsidRDefault="005F6CFE" w:rsidP="00EE544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01BA4">
              <w:rPr>
                <w:sz w:val="20"/>
                <w:szCs w:val="20"/>
              </w:rPr>
              <w:t xml:space="preserve">Daily </w:t>
            </w:r>
            <w:hyperlink r:id="rId14">
              <w:r w:rsidRPr="00101BA4">
                <w:rPr>
                  <w:color w:val="1155CC"/>
                  <w:sz w:val="20"/>
                  <w:szCs w:val="20"/>
                  <w:u w:val="single"/>
                </w:rPr>
                <w:t>arithmetic</w:t>
              </w:r>
            </w:hyperlink>
            <w:r w:rsidRPr="00101BA4">
              <w:rPr>
                <w:sz w:val="20"/>
                <w:szCs w:val="20"/>
              </w:rPr>
              <w:t xml:space="preserve"> for different areas of maths. Ask your child to work on level 4, 5 and 6 activities</w:t>
            </w:r>
          </w:p>
          <w:p w14:paraId="5079326B" w14:textId="471E95C1" w:rsidR="00B50905" w:rsidRPr="00101BA4" w:rsidRDefault="005F6CFE" w:rsidP="00EE544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01BA4">
              <w:rPr>
                <w:sz w:val="20"/>
                <w:szCs w:val="20"/>
              </w:rPr>
              <w:t xml:space="preserve">List with your child different festivals that happen around the world. Research the percentage of people across the world or within a country that celebrate this festival. </w:t>
            </w:r>
            <w:r w:rsidR="00EE5448">
              <w:rPr>
                <w:sz w:val="20"/>
                <w:szCs w:val="20"/>
              </w:rPr>
              <w:t>Create</w:t>
            </w:r>
            <w:r w:rsidRPr="00101BA4">
              <w:rPr>
                <w:sz w:val="20"/>
                <w:szCs w:val="20"/>
              </w:rPr>
              <w:t xml:space="preserve"> a</w:t>
            </w:r>
            <w:r w:rsidR="00EE5448">
              <w:rPr>
                <w:sz w:val="20"/>
                <w:szCs w:val="20"/>
              </w:rPr>
              <w:t xml:space="preserve"> graph showing this information.</w:t>
            </w:r>
          </w:p>
          <w:p w14:paraId="5079326C" w14:textId="033B9C74" w:rsidR="00B50905" w:rsidRPr="00101BA4" w:rsidRDefault="00101BA4" w:rsidP="00EE544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01BA4">
              <w:rPr>
                <w:sz w:val="20"/>
                <w:szCs w:val="20"/>
              </w:rPr>
              <w:t xml:space="preserve">Get your child to work on their </w:t>
            </w:r>
            <w:hyperlink r:id="rId15">
              <w:r w:rsidRPr="00101BA4">
                <w:rPr>
                  <w:color w:val="1155CC"/>
                  <w:sz w:val="20"/>
                  <w:szCs w:val="20"/>
                  <w:u w:val="single"/>
                </w:rPr>
                <w:t>reasoning and problem solving</w:t>
              </w:r>
            </w:hyperlink>
            <w:r w:rsidRPr="00101BA4">
              <w:rPr>
                <w:sz w:val="20"/>
                <w:szCs w:val="20"/>
              </w:rPr>
              <w:t xml:space="preserve"> </w:t>
            </w:r>
            <w:r w:rsidR="00EE5448">
              <w:rPr>
                <w:sz w:val="20"/>
                <w:szCs w:val="20"/>
              </w:rPr>
              <w:t xml:space="preserve">(If this link does not work, type the following web link in manually </w:t>
            </w:r>
            <w:hyperlink r:id="rId16" w:history="1">
              <w:r w:rsidR="00EE5448" w:rsidRPr="00AC499C">
                <w:rPr>
                  <w:rStyle w:val="Hyperlink"/>
                  <w:sz w:val="20"/>
                  <w:szCs w:val="20"/>
                </w:rPr>
                <w:t>www.primarysite-prod-sorted</w:t>
              </w:r>
            </w:hyperlink>
            <w:r w:rsidR="00EE5448">
              <w:rPr>
                <w:sz w:val="20"/>
                <w:szCs w:val="20"/>
              </w:rPr>
              <w:t xml:space="preserve">) </w:t>
            </w:r>
            <w:r w:rsidRPr="00101BA4">
              <w:rPr>
                <w:sz w:val="20"/>
                <w:szCs w:val="20"/>
              </w:rPr>
              <w:t xml:space="preserve">by practising past SATs questions that are broken down into topic areas and have videos linked to them that can be watched if needed. As these are older </w:t>
            </w:r>
            <w:bookmarkStart w:id="0" w:name="_GoBack"/>
            <w:bookmarkEnd w:id="0"/>
            <w:r w:rsidR="0086758B" w:rsidRPr="00101BA4">
              <w:rPr>
                <w:sz w:val="20"/>
                <w:szCs w:val="20"/>
              </w:rPr>
              <w:t>papers,</w:t>
            </w:r>
            <w:r w:rsidRPr="00101BA4">
              <w:rPr>
                <w:sz w:val="20"/>
                <w:szCs w:val="20"/>
              </w:rPr>
              <w:t xml:space="preserve"> these are suitable for both years 5 and 6. Click on one of the topic areas listed to gain access to the questions.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187C5" w14:textId="77777777" w:rsidR="00EE5448" w:rsidRDefault="00EE5448" w:rsidP="00EE544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</w:t>
            </w:r>
            <w:r>
              <w:rPr>
                <w:sz w:val="20"/>
                <w:szCs w:val="20"/>
              </w:rPr>
              <w:t xml:space="preserve"> – </w:t>
            </w:r>
            <w:hyperlink r:id="rId17" w:history="1">
              <w:r w:rsidRPr="005D59BA">
                <w:rPr>
                  <w:rStyle w:val="Hyperlink"/>
                  <w:sz w:val="20"/>
                  <w:szCs w:val="20"/>
                </w:rPr>
                <w:t>Monster SATs</w:t>
              </w:r>
            </w:hyperlink>
            <w:r>
              <w:rPr>
                <w:sz w:val="20"/>
                <w:szCs w:val="20"/>
              </w:rPr>
              <w:t xml:space="preserve"> – </w:t>
            </w:r>
          </w:p>
          <w:p w14:paraId="4BD26742" w14:textId="3D9D671E" w:rsidR="00EE5448" w:rsidRDefault="00EE5448" w:rsidP="00EE5448">
            <w:pPr>
              <w:widowControl w:val="0"/>
              <w:spacing w:line="240" w:lineRule="auto"/>
              <w:ind w:left="720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</w:rPr>
              <w:t xml:space="preserve">Reading – </w:t>
            </w:r>
            <w:r>
              <w:rPr>
                <w:sz w:val="20"/>
                <w:szCs w:val="20"/>
              </w:rPr>
              <w:t>Revisit Test 4 - aim to improve your previous score.</w:t>
            </w:r>
          </w:p>
          <w:p w14:paraId="61728E43" w14:textId="77777777" w:rsidR="00EE5448" w:rsidRDefault="00EE5448" w:rsidP="00EE5448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 –</w:t>
            </w:r>
            <w:r>
              <w:rPr>
                <w:sz w:val="20"/>
                <w:szCs w:val="20"/>
              </w:rPr>
              <w:t xml:space="preserve"> Booster pages – Complete a text of your choice from remaining texts</w:t>
            </w:r>
          </w:p>
          <w:p w14:paraId="02C87BD5" w14:textId="77777777" w:rsidR="00EE5448" w:rsidRDefault="00EE5448" w:rsidP="00EE5448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</w:t>
            </w:r>
            <w:r>
              <w:rPr>
                <w:sz w:val="20"/>
                <w:szCs w:val="20"/>
              </w:rPr>
              <w:t xml:space="preserve"> – Printed packs to work on</w:t>
            </w:r>
          </w:p>
          <w:p w14:paraId="60434589" w14:textId="77777777" w:rsidR="00EE5448" w:rsidRDefault="00EE5448" w:rsidP="00EE5448">
            <w:pPr>
              <w:pStyle w:val="ListParagraph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FCF8A97" w14:textId="280489F7" w:rsidR="00EE5448" w:rsidRDefault="00EE5448" w:rsidP="00EE5448">
            <w:pPr>
              <w:widowControl w:val="0"/>
              <w:spacing w:line="240" w:lineRule="auto"/>
              <w:rPr>
                <w:color w:val="002060"/>
                <w:sz w:val="20"/>
                <w:szCs w:val="20"/>
                <w:u w:val="double"/>
              </w:rPr>
            </w:pPr>
            <w:r w:rsidRPr="001123CF">
              <w:rPr>
                <w:color w:val="002060"/>
                <w:sz w:val="20"/>
                <w:szCs w:val="20"/>
                <w:u w:val="double"/>
              </w:rPr>
              <w:t>Year 5 &amp; 6</w:t>
            </w:r>
            <w:r>
              <w:rPr>
                <w:color w:val="002060"/>
                <w:sz w:val="20"/>
                <w:szCs w:val="20"/>
                <w:u w:val="double"/>
              </w:rPr>
              <w:t>:</w:t>
            </w:r>
          </w:p>
          <w:p w14:paraId="512D8AAB" w14:textId="77777777" w:rsidR="00EE5448" w:rsidRPr="001123CF" w:rsidRDefault="00EE5448" w:rsidP="00EE5448">
            <w:pPr>
              <w:widowControl w:val="0"/>
              <w:spacing w:line="240" w:lineRule="auto"/>
              <w:rPr>
                <w:color w:val="002060"/>
                <w:sz w:val="20"/>
                <w:szCs w:val="20"/>
                <w:u w:val="double"/>
              </w:rPr>
            </w:pPr>
          </w:p>
          <w:p w14:paraId="15547018" w14:textId="77777777" w:rsidR="00EE5448" w:rsidRDefault="00EE5448" w:rsidP="00EE54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Ask your child to read a chapter from their home reading book (reading challenge book) or a book that they have borrowed from the library. </w:t>
            </w:r>
          </w:p>
          <w:p w14:paraId="635D0A6E" w14:textId="03660345" w:rsidR="00EE5448" w:rsidRDefault="00EE5448" w:rsidP="00EE54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comprehension skills (Explain, Retrieve and Interpret) to create 5 questions and answer them.</w:t>
            </w:r>
          </w:p>
          <w:p w14:paraId="7B98115B" w14:textId="3AF3A839" w:rsidR="00EE5448" w:rsidRDefault="00EE5448" w:rsidP="00EE54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summary of what they have read so far in no more than 50 words.</w:t>
            </w:r>
          </w:p>
          <w:p w14:paraId="5079326F" w14:textId="77777777" w:rsidR="00B50905" w:rsidRPr="00101BA4" w:rsidRDefault="005F6CFE" w:rsidP="00EE544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01BA4">
              <w:rPr>
                <w:sz w:val="20"/>
                <w:szCs w:val="20"/>
              </w:rPr>
              <w:t xml:space="preserve">Why not ask your child to create a true or false quiz about a book that they have recently read. They can then test out the quiz on somebody else who has read the book. </w:t>
            </w:r>
          </w:p>
          <w:p w14:paraId="50793270" w14:textId="2800F61C" w:rsidR="00B50905" w:rsidRPr="00101BA4" w:rsidRDefault="005F6CFE" w:rsidP="00EE544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 w:rsidRPr="00101BA4">
              <w:rPr>
                <w:sz w:val="20"/>
                <w:szCs w:val="20"/>
              </w:rPr>
              <w:t xml:space="preserve">Authors love receiving mail from their readers. Your child can write a letter to their favourite author. Encourage them to visit their website first so that they can learn a little more about their chosen author. </w:t>
            </w:r>
            <w:r w:rsidR="00EE5448">
              <w:rPr>
                <w:sz w:val="20"/>
                <w:szCs w:val="20"/>
              </w:rPr>
              <w:t>S</w:t>
            </w:r>
            <w:r w:rsidRPr="00101BA4">
              <w:rPr>
                <w:sz w:val="20"/>
                <w:szCs w:val="20"/>
              </w:rPr>
              <w:t xml:space="preserve">end </w:t>
            </w:r>
            <w:r w:rsidR="00EE5448">
              <w:rPr>
                <w:sz w:val="20"/>
                <w:szCs w:val="20"/>
              </w:rPr>
              <w:t>a</w:t>
            </w:r>
            <w:r w:rsidRPr="00101BA4">
              <w:rPr>
                <w:sz w:val="20"/>
                <w:szCs w:val="20"/>
              </w:rPr>
              <w:t xml:space="preserve"> letter and wait </w:t>
            </w:r>
            <w:r w:rsidR="00EE5448">
              <w:rPr>
                <w:sz w:val="20"/>
                <w:szCs w:val="20"/>
              </w:rPr>
              <w:t>to see if you receive a reply.</w:t>
            </w:r>
          </w:p>
          <w:p w14:paraId="50793271" w14:textId="169B7F14" w:rsidR="00B50905" w:rsidRDefault="00B50905" w:rsidP="00EE5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18"/>
                <w:szCs w:val="18"/>
              </w:rPr>
            </w:pPr>
          </w:p>
        </w:tc>
      </w:tr>
      <w:tr w:rsidR="00101BA4" w14:paraId="50793275" w14:textId="77777777" w:rsidTr="4AB03631">
        <w:tc>
          <w:tcPr>
            <w:tcW w:w="4575" w:type="dxa"/>
            <w:gridSpan w:val="2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3273" w14:textId="049BE4BE" w:rsidR="00101BA4" w:rsidRDefault="00EE5448" w:rsidP="00101B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Weekly Grammar, Punctuation &amp; Spelling Tasks (Aim to do 1 per day)</w:t>
            </w:r>
          </w:p>
        </w:tc>
        <w:tc>
          <w:tcPr>
            <w:tcW w:w="450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3274" w14:textId="5D4E6945" w:rsidR="00101BA4" w:rsidRDefault="00EE5448" w:rsidP="00101B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Weekly RE Tasks (Aim to do 2/3 times in the week) </w:t>
            </w:r>
            <w:r w:rsidRPr="001123CF">
              <w:rPr>
                <w:color w:val="002060"/>
                <w:sz w:val="20"/>
                <w:szCs w:val="20"/>
                <w:u w:val="double"/>
              </w:rPr>
              <w:t>Year 5 &amp; 6</w:t>
            </w:r>
          </w:p>
        </w:tc>
      </w:tr>
      <w:tr w:rsidR="0059120F" w14:paraId="50793281" w14:textId="77777777" w:rsidTr="4AB03631">
        <w:tc>
          <w:tcPr>
            <w:tcW w:w="45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608E" w14:textId="77777777" w:rsidR="00EE5448" w:rsidRDefault="00EE5448" w:rsidP="00EE5448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</w:t>
            </w:r>
            <w:r>
              <w:rPr>
                <w:sz w:val="20"/>
                <w:szCs w:val="20"/>
              </w:rPr>
              <w:t xml:space="preserve"> – </w:t>
            </w:r>
            <w:hyperlink r:id="rId18" w:history="1">
              <w:r w:rsidRPr="005D59BA">
                <w:rPr>
                  <w:rStyle w:val="Hyperlink"/>
                  <w:sz w:val="20"/>
                  <w:szCs w:val="20"/>
                </w:rPr>
                <w:t>Monster SATs</w:t>
              </w:r>
            </w:hyperlink>
            <w:r>
              <w:rPr>
                <w:sz w:val="20"/>
                <w:szCs w:val="20"/>
              </w:rPr>
              <w:t xml:space="preserve"> – </w:t>
            </w:r>
          </w:p>
          <w:p w14:paraId="16BA0A58" w14:textId="11CB0E62" w:rsidR="00EE5448" w:rsidRPr="00070668" w:rsidRDefault="00EE5448" w:rsidP="00EE5448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070668">
              <w:rPr>
                <w:sz w:val="20"/>
                <w:szCs w:val="20"/>
              </w:rPr>
              <w:t xml:space="preserve">Grammar Paper 1 – </w:t>
            </w:r>
            <w:r>
              <w:rPr>
                <w:sz w:val="20"/>
                <w:szCs w:val="20"/>
              </w:rPr>
              <w:t>Test 7</w:t>
            </w:r>
          </w:p>
          <w:p w14:paraId="7A2B94E0" w14:textId="324147FC" w:rsidR="00EE5448" w:rsidRPr="00070668" w:rsidRDefault="00EE5448" w:rsidP="00EE5448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 w:rsidRPr="00070668">
              <w:rPr>
                <w:sz w:val="20"/>
                <w:szCs w:val="20"/>
              </w:rPr>
              <w:t xml:space="preserve">Grammar Paper 2 – </w:t>
            </w:r>
            <w:r>
              <w:rPr>
                <w:sz w:val="20"/>
                <w:szCs w:val="20"/>
              </w:rPr>
              <w:t>Test 7</w:t>
            </w:r>
          </w:p>
          <w:p w14:paraId="74FB5D71" w14:textId="77777777" w:rsidR="00EE5448" w:rsidRPr="001123CF" w:rsidRDefault="00EE5448" w:rsidP="00EE544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123CF">
              <w:rPr>
                <w:sz w:val="20"/>
                <w:szCs w:val="20"/>
              </w:rPr>
              <w:t>Iden</w:t>
            </w:r>
            <w:r>
              <w:rPr>
                <w:sz w:val="20"/>
                <w:szCs w:val="20"/>
              </w:rPr>
              <w:t>tify areas you need more practic</w:t>
            </w:r>
            <w:r w:rsidRPr="001123CF">
              <w:rPr>
                <w:sz w:val="20"/>
                <w:szCs w:val="20"/>
              </w:rPr>
              <w:t xml:space="preserve">e on and </w:t>
            </w:r>
            <w:r w:rsidRPr="001123CF">
              <w:rPr>
                <w:sz w:val="20"/>
                <w:szCs w:val="20"/>
              </w:rPr>
              <w:lastRenderedPageBreak/>
              <w:t>use the revision tab to help you on these topics.</w:t>
            </w:r>
          </w:p>
          <w:p w14:paraId="6A3CB2DB" w14:textId="77777777" w:rsidR="00EE5448" w:rsidRDefault="00EE5448" w:rsidP="00EE5448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 –</w:t>
            </w:r>
            <w:r>
              <w:rPr>
                <w:sz w:val="20"/>
                <w:szCs w:val="20"/>
              </w:rPr>
              <w:t xml:space="preserve"> Booster pages – Complete two pages from remaining sections</w:t>
            </w:r>
          </w:p>
          <w:p w14:paraId="35A670AC" w14:textId="77777777" w:rsidR="00EE5448" w:rsidRDefault="00EE5448" w:rsidP="00EE5448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402E0">
              <w:rPr>
                <w:sz w:val="20"/>
                <w:szCs w:val="20"/>
                <w:u w:val="single" w:color="FF0000"/>
              </w:rPr>
              <w:t>Year 6</w:t>
            </w:r>
            <w:r>
              <w:rPr>
                <w:sz w:val="20"/>
                <w:szCs w:val="20"/>
              </w:rPr>
              <w:t xml:space="preserve"> – Printed packs to work on</w:t>
            </w:r>
          </w:p>
          <w:p w14:paraId="4D3D4CA7" w14:textId="77777777" w:rsidR="00EE5448" w:rsidRDefault="00EE5448" w:rsidP="00EE544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3B27829" w14:textId="52F41256" w:rsidR="00EE5448" w:rsidRDefault="00EE5448" w:rsidP="00EE5448">
            <w:pPr>
              <w:widowControl w:val="0"/>
              <w:spacing w:line="240" w:lineRule="auto"/>
              <w:rPr>
                <w:color w:val="002060"/>
                <w:sz w:val="20"/>
                <w:szCs w:val="20"/>
                <w:u w:val="double"/>
              </w:rPr>
            </w:pPr>
            <w:r w:rsidRPr="001123CF">
              <w:rPr>
                <w:color w:val="002060"/>
                <w:sz w:val="20"/>
                <w:szCs w:val="20"/>
                <w:u w:val="double"/>
              </w:rPr>
              <w:t>Year 5 &amp; 6</w:t>
            </w:r>
            <w:r>
              <w:rPr>
                <w:color w:val="002060"/>
                <w:sz w:val="20"/>
                <w:szCs w:val="20"/>
                <w:u w:val="double"/>
              </w:rPr>
              <w:t>:</w:t>
            </w:r>
          </w:p>
          <w:p w14:paraId="78704AF9" w14:textId="77777777" w:rsidR="00EE5448" w:rsidRPr="001123CF" w:rsidRDefault="00EE5448" w:rsidP="00EE5448">
            <w:pPr>
              <w:widowControl w:val="0"/>
              <w:spacing w:line="240" w:lineRule="auto"/>
              <w:rPr>
                <w:color w:val="002060"/>
                <w:sz w:val="20"/>
                <w:szCs w:val="20"/>
                <w:u w:val="double"/>
              </w:rPr>
            </w:pPr>
          </w:p>
          <w:p w14:paraId="50793276" w14:textId="33ED6BBD" w:rsidR="0059120F" w:rsidRPr="00101BA4" w:rsidRDefault="0059120F" w:rsidP="0059120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b/>
                <w:sz w:val="20"/>
                <w:szCs w:val="20"/>
              </w:rPr>
            </w:pPr>
            <w:r w:rsidRPr="00101BA4">
              <w:rPr>
                <w:sz w:val="20"/>
                <w:szCs w:val="20"/>
              </w:rPr>
              <w:t>Encourage your child to practise the Ye</w:t>
            </w:r>
            <w:r w:rsidR="00EE5448">
              <w:rPr>
                <w:sz w:val="20"/>
                <w:szCs w:val="20"/>
              </w:rPr>
              <w:t>ar 5/ 6 Common Exception Words (see list in home/school diaries)</w:t>
            </w:r>
          </w:p>
          <w:p w14:paraId="50793277" w14:textId="6AE449E7" w:rsidR="0059120F" w:rsidRPr="00101BA4" w:rsidRDefault="0059120F" w:rsidP="0059120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101BA4">
              <w:rPr>
                <w:sz w:val="20"/>
                <w:szCs w:val="20"/>
              </w:rPr>
              <w:t xml:space="preserve">Then ask your child to choose </w:t>
            </w:r>
            <w:r w:rsidR="00EE5448" w:rsidRPr="00101BA4">
              <w:rPr>
                <w:sz w:val="20"/>
                <w:szCs w:val="20"/>
              </w:rPr>
              <w:t>five</w:t>
            </w:r>
            <w:r w:rsidRPr="00101BA4">
              <w:rPr>
                <w:sz w:val="20"/>
                <w:szCs w:val="20"/>
              </w:rPr>
              <w:t xml:space="preserve"> Common Exception words. They can then write a synonym, antonym, the meaning and an example of how to use the word in a sentence.</w:t>
            </w:r>
          </w:p>
          <w:p w14:paraId="50793278" w14:textId="77777777" w:rsidR="0059120F" w:rsidRPr="00101BA4" w:rsidRDefault="0059120F" w:rsidP="0059120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101BA4">
              <w:rPr>
                <w:sz w:val="20"/>
                <w:szCs w:val="20"/>
              </w:rPr>
              <w:t xml:space="preserve">Practise spellings on </w:t>
            </w:r>
            <w:hyperlink r:id="rId19">
              <w:r w:rsidRPr="00101BA4">
                <w:rPr>
                  <w:color w:val="1155CC"/>
                  <w:sz w:val="20"/>
                  <w:szCs w:val="20"/>
                  <w:u w:val="single"/>
                </w:rPr>
                <w:t>Spelling Frame</w:t>
              </w:r>
            </w:hyperlink>
            <w:r w:rsidRPr="00101BA4">
              <w:rPr>
                <w:sz w:val="20"/>
                <w:szCs w:val="20"/>
              </w:rPr>
              <w:t xml:space="preserve">. </w:t>
            </w:r>
          </w:p>
          <w:p w14:paraId="50793279" w14:textId="0A539550" w:rsidR="0059120F" w:rsidRPr="00101BA4" w:rsidRDefault="00EE5448" w:rsidP="0059120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your</w:t>
            </w:r>
            <w:r w:rsidR="0059120F" w:rsidRPr="00101BA4">
              <w:rPr>
                <w:sz w:val="20"/>
                <w:szCs w:val="20"/>
              </w:rPr>
              <w:t xml:space="preserve"> very own word search. The theme of this should be ‘Celebrations’. </w:t>
            </w:r>
          </w:p>
          <w:p w14:paraId="7AE8B142" w14:textId="77777777" w:rsidR="0059120F" w:rsidRPr="00101BA4" w:rsidRDefault="0059120F" w:rsidP="0059120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 w:rsidRPr="00101BA4">
              <w:rPr>
                <w:sz w:val="20"/>
                <w:szCs w:val="20"/>
              </w:rPr>
              <w:t xml:space="preserve">When proofreading their story, your child should be thinking about which words </w:t>
            </w:r>
            <w:proofErr w:type="gramStart"/>
            <w:r w:rsidRPr="00101BA4">
              <w:rPr>
                <w:sz w:val="20"/>
                <w:szCs w:val="20"/>
              </w:rPr>
              <w:t>could be improved</w:t>
            </w:r>
            <w:proofErr w:type="gramEnd"/>
            <w:r w:rsidRPr="00101BA4">
              <w:rPr>
                <w:sz w:val="20"/>
                <w:szCs w:val="20"/>
              </w:rPr>
              <w:t xml:space="preserve">. They may want to use a thesaurus or on-line version to make sure their word choices paint a picture for the reader. </w:t>
            </w:r>
          </w:p>
          <w:p w14:paraId="317FF030" w14:textId="77777777" w:rsidR="0059120F" w:rsidRPr="00101BA4" w:rsidRDefault="0059120F" w:rsidP="0059120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515F79C" w14:textId="4393D6B5" w:rsidR="0059120F" w:rsidRDefault="0059120F" w:rsidP="0059120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101BA4">
              <w:rPr>
                <w:b/>
                <w:sz w:val="20"/>
                <w:szCs w:val="20"/>
              </w:rPr>
              <w:t xml:space="preserve">1 per week writing task: </w:t>
            </w:r>
          </w:p>
          <w:p w14:paraId="19A0C3E2" w14:textId="77777777" w:rsidR="00EE5448" w:rsidRPr="00101BA4" w:rsidRDefault="00EE5448" w:rsidP="0059120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5079327A" w14:textId="351B3607" w:rsidR="0059120F" w:rsidRPr="00101BA4" w:rsidRDefault="00EE5448" w:rsidP="0059120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  <w:r w:rsidR="0059120F" w:rsidRPr="00101BA4">
              <w:rPr>
                <w:sz w:val="20"/>
                <w:szCs w:val="20"/>
              </w:rPr>
              <w:t xml:space="preserve"> a newspaper report of the day they were born- include weather on the day, stories in the news, etc. Can they find any famous people who were born on that day?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53517" w14:textId="77777777" w:rsidR="00FF0EF8" w:rsidRDefault="00FF0EF8" w:rsidP="00FF0EF8">
            <w:r w:rsidRPr="6123E805">
              <w:rPr>
                <w:b/>
                <w:bCs/>
                <w:sz w:val="20"/>
                <w:szCs w:val="20"/>
              </w:rPr>
              <w:lastRenderedPageBreak/>
              <w:t>Scripture:</w:t>
            </w:r>
          </w:p>
          <w:p w14:paraId="2E2277B1" w14:textId="77777777" w:rsidR="00FF0EF8" w:rsidRDefault="00FF0EF8" w:rsidP="00FF0EF8">
            <w:r>
              <w:rPr>
                <w:sz w:val="20"/>
                <w:szCs w:val="20"/>
              </w:rPr>
              <w:lastRenderedPageBreak/>
              <w:t>Visit</w:t>
            </w:r>
            <w:r w:rsidRPr="6123E805">
              <w:rPr>
                <w:sz w:val="20"/>
                <w:szCs w:val="20"/>
              </w:rPr>
              <w:t xml:space="preserve"> </w:t>
            </w:r>
            <w:hyperlink r:id="rId20">
              <w:proofErr w:type="spellStart"/>
              <w:r w:rsidRPr="6123E805">
                <w:rPr>
                  <w:rStyle w:val="Hyperlink"/>
                  <w:sz w:val="20"/>
                  <w:szCs w:val="20"/>
                </w:rPr>
                <w:t>universalis</w:t>
              </w:r>
              <w:proofErr w:type="spellEnd"/>
            </w:hyperlink>
            <w:r w:rsidRPr="6123E805">
              <w:rPr>
                <w:color w:val="0000FF"/>
                <w:sz w:val="20"/>
                <w:szCs w:val="20"/>
                <w:u w:val="single"/>
              </w:rPr>
              <w:t>,</w:t>
            </w:r>
            <w:r>
              <w:rPr>
                <w:sz w:val="20"/>
                <w:szCs w:val="20"/>
              </w:rPr>
              <w:t xml:space="preserve"> on the left hand side select R</w:t>
            </w:r>
            <w:r w:rsidRPr="6123E805">
              <w:rPr>
                <w:sz w:val="20"/>
                <w:szCs w:val="20"/>
              </w:rPr>
              <w:t>eading</w:t>
            </w:r>
            <w:r>
              <w:rPr>
                <w:sz w:val="20"/>
                <w:szCs w:val="20"/>
              </w:rPr>
              <w:t>s</w:t>
            </w:r>
            <w:r w:rsidRPr="6123E805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M</w:t>
            </w:r>
            <w:r w:rsidRPr="6123E805">
              <w:rPr>
                <w:sz w:val="20"/>
                <w:szCs w:val="20"/>
              </w:rPr>
              <w:t>ass. On the right hand side</w:t>
            </w:r>
            <w:r>
              <w:rPr>
                <w:sz w:val="20"/>
                <w:szCs w:val="20"/>
              </w:rPr>
              <w:t>,</w:t>
            </w:r>
            <w:r w:rsidRPr="6123E805">
              <w:rPr>
                <w:sz w:val="20"/>
                <w:szCs w:val="20"/>
              </w:rPr>
              <w:t xml:space="preserve"> find the readings for Sunday</w:t>
            </w:r>
            <w:r>
              <w:rPr>
                <w:sz w:val="20"/>
                <w:szCs w:val="20"/>
              </w:rPr>
              <w:t>’</w:t>
            </w:r>
            <w:r w:rsidRPr="6123E805">
              <w:rPr>
                <w:sz w:val="20"/>
                <w:szCs w:val="20"/>
              </w:rPr>
              <w:t>s Mass.</w:t>
            </w:r>
            <w:r w:rsidRPr="6123E805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7B568DF3" w14:textId="77777777" w:rsidR="00FF0EF8" w:rsidRDefault="00FF0EF8" w:rsidP="00FF0EF8">
            <w:r w:rsidRPr="6123E805">
              <w:rPr>
                <w:b/>
                <w:bCs/>
                <w:sz w:val="20"/>
                <w:szCs w:val="20"/>
              </w:rPr>
              <w:t>Reflective Tasks</w:t>
            </w:r>
            <w:r w:rsidRPr="6123E805">
              <w:rPr>
                <w:sz w:val="20"/>
                <w:szCs w:val="20"/>
              </w:rPr>
              <w:t>:</w:t>
            </w:r>
          </w:p>
          <w:p w14:paraId="42909C83" w14:textId="77777777" w:rsidR="00FF0EF8" w:rsidRDefault="00FF0EF8" w:rsidP="00FF0EF8">
            <w:r w:rsidRPr="6123E805">
              <w:rPr>
                <w:b/>
                <w:bCs/>
                <w:sz w:val="20"/>
                <w:szCs w:val="20"/>
              </w:rPr>
              <w:t>Monday</w:t>
            </w:r>
            <w:r w:rsidRPr="6123E805">
              <w:rPr>
                <w:sz w:val="20"/>
                <w:szCs w:val="20"/>
              </w:rPr>
              <w:t xml:space="preserve"> – You need to read Sunday’s Gospel.</w:t>
            </w:r>
          </w:p>
          <w:p w14:paraId="40D12388" w14:textId="77777777" w:rsidR="00FF0EF8" w:rsidRDefault="00FF0EF8" w:rsidP="00FF0EF8">
            <w:r w:rsidRPr="6123E805">
              <w:rPr>
                <w:b/>
                <w:bCs/>
                <w:sz w:val="20"/>
                <w:szCs w:val="20"/>
              </w:rPr>
              <w:t>Tuesday</w:t>
            </w:r>
            <w:r w:rsidRPr="6123E80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Explain</w:t>
            </w:r>
            <w:r w:rsidRPr="6123E805">
              <w:rPr>
                <w:sz w:val="20"/>
                <w:szCs w:val="20"/>
              </w:rPr>
              <w:t xml:space="preserve"> the Gospel to someone in your hou</w:t>
            </w:r>
            <w:r>
              <w:rPr>
                <w:sz w:val="20"/>
                <w:szCs w:val="20"/>
              </w:rPr>
              <w:t>se (sibling, parents or carer)</w:t>
            </w:r>
          </w:p>
          <w:p w14:paraId="324CFF5C" w14:textId="77777777" w:rsidR="00FF0EF8" w:rsidRDefault="00FF0EF8" w:rsidP="00FF0EF8">
            <w:pPr>
              <w:rPr>
                <w:sz w:val="20"/>
                <w:szCs w:val="20"/>
                <w:u w:val="single"/>
              </w:rPr>
            </w:pPr>
            <w:r w:rsidRPr="6123E805">
              <w:rPr>
                <w:b/>
                <w:bCs/>
                <w:sz w:val="20"/>
                <w:szCs w:val="20"/>
              </w:rPr>
              <w:t>Thursday</w:t>
            </w:r>
            <w:r w:rsidRPr="6123E805">
              <w:rPr>
                <w:sz w:val="20"/>
                <w:szCs w:val="20"/>
              </w:rPr>
              <w:t xml:space="preserve"> – Log onto </w:t>
            </w:r>
            <w:hyperlink r:id="rId21">
              <w:r w:rsidRPr="6123E805">
                <w:rPr>
                  <w:rStyle w:val="Hyperlink"/>
                  <w:sz w:val="20"/>
                  <w:szCs w:val="20"/>
                </w:rPr>
                <w:t>Daily Reflections</w:t>
              </w:r>
            </w:hyperlink>
            <w:r w:rsidRPr="6123E805">
              <w:rPr>
                <w:color w:val="0000FF"/>
                <w:sz w:val="20"/>
                <w:szCs w:val="20"/>
                <w:u w:val="single"/>
              </w:rPr>
              <w:t>,</w:t>
            </w:r>
            <w:r w:rsidRPr="6123E805">
              <w:rPr>
                <w:sz w:val="20"/>
                <w:szCs w:val="20"/>
                <w:u w:val="single"/>
              </w:rPr>
              <w:t xml:space="preserve"> </w:t>
            </w:r>
            <w:r w:rsidRPr="6123E805">
              <w:rPr>
                <w:sz w:val="20"/>
                <w:szCs w:val="20"/>
              </w:rPr>
              <w:t>select one of the readings and write a reflective piece about what we can learn from this reading.</w:t>
            </w:r>
          </w:p>
          <w:p w14:paraId="4EED35ED" w14:textId="77777777" w:rsidR="00FF0EF8" w:rsidRPr="00A477D9" w:rsidRDefault="00FF0EF8" w:rsidP="00FF0EF8">
            <w:pPr>
              <w:rPr>
                <w:sz w:val="20"/>
                <w:szCs w:val="20"/>
                <w:u w:val="single"/>
              </w:rPr>
            </w:pPr>
            <w:r w:rsidRPr="6123E805">
              <w:rPr>
                <w:b/>
                <w:bCs/>
                <w:sz w:val="20"/>
                <w:szCs w:val="20"/>
              </w:rPr>
              <w:t>Friday</w:t>
            </w:r>
            <w:r w:rsidRPr="6123E805">
              <w:rPr>
                <w:sz w:val="20"/>
                <w:szCs w:val="20"/>
              </w:rPr>
              <w:t xml:space="preserve"> – Create a modern reading of the Gospel in your own words in your exercise book. </w:t>
            </w:r>
          </w:p>
          <w:p w14:paraId="606A07D0" w14:textId="37A4669B" w:rsidR="0059120F" w:rsidRDefault="00FF0EF8" w:rsidP="0059120F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88600" wp14:editId="1C2CC85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103505</wp:posOffset>
                      </wp:positionV>
                      <wp:extent cx="2857500" cy="4476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D72E6D" w14:textId="77777777" w:rsidR="00FF0EF8" w:rsidRPr="001123CF" w:rsidRDefault="00FF0EF8" w:rsidP="00FF0EF8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Daily PE tasks-</w:t>
                                  </w:r>
                                  <w:r>
                                    <w:rPr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123CF">
                                    <w:rPr>
                                      <w:color w:val="002060"/>
                                      <w:sz w:val="20"/>
                                      <w:szCs w:val="20"/>
                                      <w:u w:val="double"/>
                                    </w:rPr>
                                    <w:t>Year 5 &amp;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88600" id="Rectangle 1" o:spid="_x0000_s1026" style="position:absolute;margin-left:-6pt;margin-top:8.15pt;width:2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" fillcolor="gray [1629]" strokecolor="black [3213]">
                      <v:textbox>
                        <w:txbxContent>
                          <w:p w14:paraId="16D72E6D" w14:textId="77777777" w:rsidR="00FF0EF8" w:rsidRPr="001123CF" w:rsidRDefault="00FF0EF8" w:rsidP="00FF0EF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Daily PE tasks-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123CF">
                              <w:rPr>
                                <w:color w:val="002060"/>
                                <w:sz w:val="20"/>
                                <w:szCs w:val="20"/>
                                <w:u w:val="double"/>
                              </w:rPr>
                              <w:t>Year 5 &amp; 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AFCBAA5" w14:textId="6CAFEC0E" w:rsidR="00FF0EF8" w:rsidRDefault="00FF0EF8" w:rsidP="0059120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A6C4A13" w14:textId="1B3DDDE6" w:rsidR="00FF0EF8" w:rsidRDefault="00FF0EF8" w:rsidP="0059120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B5015F0" w14:textId="6ACC389A" w:rsidR="00FF0EF8" w:rsidRDefault="00FF0EF8" w:rsidP="0059120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6076AFA" w14:textId="77777777" w:rsidR="00FF0EF8" w:rsidRDefault="00FF0EF8" w:rsidP="0059120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59FD222" w14:textId="77777777" w:rsidR="00FF0EF8" w:rsidRPr="001123CF" w:rsidRDefault="0086758B" w:rsidP="00FF0EF8">
            <w:pPr>
              <w:pStyle w:val="ListParagraph"/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2" w:history="1">
              <w:r w:rsidR="00FF0EF8" w:rsidRPr="001123CF">
                <w:rPr>
                  <w:rStyle w:val="Hyperlink"/>
                  <w:bCs/>
                  <w:sz w:val="20"/>
                  <w:szCs w:val="20"/>
                </w:rPr>
                <w:t>Joe Wicks Kids Workouts To Do At Home</w:t>
              </w:r>
            </w:hyperlink>
            <w:r w:rsidR="00FF0EF8" w:rsidRPr="001123CF">
              <w:rPr>
                <w:sz w:val="20"/>
                <w:szCs w:val="20"/>
              </w:rPr>
              <w:t xml:space="preserve"> </w:t>
            </w:r>
          </w:p>
          <w:p w14:paraId="6F4D4FF8" w14:textId="77777777" w:rsidR="00FF0EF8" w:rsidRPr="00A477D9" w:rsidRDefault="00FF0EF8" w:rsidP="00FF0EF8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20"/>
              </w:rPr>
            </w:pPr>
          </w:p>
          <w:p w14:paraId="0401D356" w14:textId="77777777" w:rsidR="00FF0EF8" w:rsidRDefault="00FF0EF8" w:rsidP="00FF0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Joe Wicks’ daily workout for children. If it is not on there, he has many school or kids workouts on his Body Coach TV </w:t>
            </w:r>
            <w:proofErr w:type="spellStart"/>
            <w:r>
              <w:rPr>
                <w:sz w:val="20"/>
                <w:szCs w:val="20"/>
              </w:rPr>
              <w:t>Youtube</w:t>
            </w:r>
            <w:proofErr w:type="spellEnd"/>
            <w:r>
              <w:rPr>
                <w:sz w:val="20"/>
                <w:szCs w:val="20"/>
              </w:rPr>
              <w:t xml:space="preserve"> channel. </w:t>
            </w:r>
          </w:p>
          <w:p w14:paraId="55152FA1" w14:textId="77777777" w:rsidR="00FF0EF8" w:rsidRDefault="00FF0EF8" w:rsidP="00FF0E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50793280" w14:textId="28D125D5" w:rsidR="00FF0EF8" w:rsidRDefault="00FF0EF8" w:rsidP="00FF0EF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A477D9">
              <w:rPr>
                <w:sz w:val="20"/>
                <w:szCs w:val="20"/>
              </w:rPr>
              <w:t>Aim to complete 10,000 steps a day – go for a walk in the park or in the garden… or even around the house!</w:t>
            </w:r>
          </w:p>
        </w:tc>
      </w:tr>
      <w:tr w:rsidR="0059120F" w14:paraId="50793283" w14:textId="77777777" w:rsidTr="4AB03631">
        <w:trPr>
          <w:trHeight w:val="420"/>
        </w:trPr>
        <w:tc>
          <w:tcPr>
            <w:tcW w:w="9075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3282" w14:textId="75A1F2B1" w:rsidR="0059120F" w:rsidRDefault="0059120F" w:rsidP="005912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Learning Project - to be done throughout the week</w:t>
            </w:r>
            <w:r w:rsidR="00FF0EF8">
              <w:rPr>
                <w:b/>
              </w:rPr>
              <w:t xml:space="preserve"> - </w:t>
            </w:r>
            <w:r w:rsidR="00FF0EF8" w:rsidRPr="001123CF">
              <w:rPr>
                <w:color w:val="002060"/>
                <w:sz w:val="20"/>
                <w:szCs w:val="20"/>
                <w:u w:val="double"/>
              </w:rPr>
              <w:t>Year 5 &amp; 6</w:t>
            </w:r>
          </w:p>
        </w:tc>
      </w:tr>
      <w:tr w:rsidR="0059120F" w14:paraId="5079328F" w14:textId="77777777" w:rsidTr="4AB03631">
        <w:trPr>
          <w:trHeight w:val="420"/>
        </w:trPr>
        <w:tc>
          <w:tcPr>
            <w:tcW w:w="9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3284" w14:textId="7E517354" w:rsidR="0059120F" w:rsidRDefault="0059120F" w:rsidP="4AB03631">
            <w:pPr>
              <w:rPr>
                <w:b/>
                <w:bCs/>
              </w:rPr>
            </w:pPr>
            <w:r w:rsidRPr="4AB03631">
              <w:rPr>
                <w:b/>
                <w:bCs/>
              </w:rPr>
              <w:t xml:space="preserve">This project this week aims to provide opportunities for your child to learn more about celebrations. Learning may focus </w:t>
            </w:r>
            <w:r w:rsidR="383F893C" w:rsidRPr="4AB03631">
              <w:rPr>
                <w:b/>
                <w:bCs/>
              </w:rPr>
              <w:t>on</w:t>
            </w:r>
            <w:r w:rsidRPr="4AB03631">
              <w:rPr>
                <w:b/>
                <w:bCs/>
              </w:rPr>
              <w:t xml:space="preserve"> different types of celebrations </w:t>
            </w:r>
            <w:proofErr w:type="gramStart"/>
            <w:r w:rsidRPr="4AB03631">
              <w:rPr>
                <w:b/>
                <w:bCs/>
              </w:rPr>
              <w:t>that take place and who may celebrate them</w:t>
            </w:r>
            <w:proofErr w:type="gramEnd"/>
            <w:r w:rsidRPr="4AB03631">
              <w:rPr>
                <w:b/>
                <w:bCs/>
              </w:rPr>
              <w:t xml:space="preserve">. It could look at how people celebrate different events differently in other parts of the world. </w:t>
            </w:r>
          </w:p>
          <w:p w14:paraId="50793285" w14:textId="77777777" w:rsidR="0059120F" w:rsidRDefault="0059120F" w:rsidP="0059120F"/>
          <w:p w14:paraId="50793286" w14:textId="77777777" w:rsidR="0059120F" w:rsidRDefault="0059120F" w:rsidP="0059120F">
            <w:r>
              <w:rPr>
                <w:b/>
                <w:u w:val="single"/>
              </w:rPr>
              <w:t xml:space="preserve">Planning a </w:t>
            </w:r>
            <w:proofErr w:type="gramStart"/>
            <w:r>
              <w:rPr>
                <w:b/>
                <w:u w:val="single"/>
              </w:rPr>
              <w:t>Celebration-</w:t>
            </w:r>
            <w:proofErr w:type="gramEnd"/>
            <w:r>
              <w:t xml:space="preserve"> it’s time to plan a celebration event of their choice. This could be a birthday party, an Eid celebration, an Easter hunt or anything else they wish to plan. Tell them they have £150 to spend and 25 guests will be attending. What will the money </w:t>
            </w:r>
            <w:proofErr w:type="gramStart"/>
            <w:r>
              <w:t>be spent</w:t>
            </w:r>
            <w:proofErr w:type="gramEnd"/>
            <w:r>
              <w:t xml:space="preserve"> on? Ask them to plan the celebration considering the location of </w:t>
            </w:r>
            <w:proofErr w:type="gramStart"/>
            <w:r>
              <w:t>the event, how they will decorate the venue, what their guests will eat and drink and how they will entertain their guests</w:t>
            </w:r>
            <w:proofErr w:type="gramEnd"/>
            <w:r>
              <w:t xml:space="preserve">. Get them to detail the timings of the event and any timings for preparation. </w:t>
            </w:r>
          </w:p>
          <w:p w14:paraId="50793287" w14:textId="77777777" w:rsidR="0059120F" w:rsidRDefault="0059120F" w:rsidP="0059120F"/>
          <w:p w14:paraId="50793288" w14:textId="77777777" w:rsidR="0059120F" w:rsidRDefault="0059120F" w:rsidP="0059120F">
            <w:r>
              <w:rPr>
                <w:b/>
                <w:u w:val="single"/>
              </w:rPr>
              <w:t>Time to Design-</w:t>
            </w:r>
            <w:r>
              <w:t xml:space="preserve"> Can they imagine their perfect celebration outfit? What would it look like? What </w:t>
            </w:r>
            <w:proofErr w:type="gramStart"/>
            <w:r>
              <w:t>would it be made from</w:t>
            </w:r>
            <w:proofErr w:type="gramEnd"/>
            <w:r>
              <w:t xml:space="preserve">? How comfortable would it need to be? Ask them to design a costume for a celebration of their choice. </w:t>
            </w:r>
            <w:proofErr w:type="gramStart"/>
            <w:r>
              <w:t>Think about the patterns they would like to incorporate on their design and the cultural traditions</w:t>
            </w:r>
            <w:proofErr w:type="gramEnd"/>
            <w:r>
              <w:t xml:space="preserve">. </w:t>
            </w:r>
          </w:p>
          <w:p w14:paraId="50793289" w14:textId="77777777" w:rsidR="0059120F" w:rsidRDefault="0059120F" w:rsidP="0059120F"/>
          <w:p w14:paraId="5079328A" w14:textId="77777777" w:rsidR="0059120F" w:rsidRDefault="0059120F" w:rsidP="0059120F">
            <w:r>
              <w:rPr>
                <w:b/>
                <w:u w:val="single"/>
              </w:rPr>
              <w:t xml:space="preserve">Birthdays around the World- </w:t>
            </w:r>
            <w:r>
              <w:t xml:space="preserve">Birthdays </w:t>
            </w:r>
            <w:proofErr w:type="gramStart"/>
            <w:r>
              <w:t>are celebrated</w:t>
            </w:r>
            <w:proofErr w:type="gramEnd"/>
            <w:r>
              <w:t xml:space="preserve"> differently in different countries. Write an information report detailing how birthdays </w:t>
            </w:r>
            <w:proofErr w:type="gramStart"/>
            <w:r>
              <w:t>are celebrated</w:t>
            </w:r>
            <w:proofErr w:type="gramEnd"/>
            <w:r>
              <w:t xml:space="preserve"> in the following countries: China, England, Spain, Italy and Mexico. </w:t>
            </w:r>
            <w:proofErr w:type="gramStart"/>
            <w:r>
              <w:t>Ask your child which country would they like to celebrate their birthday based on their findings?</w:t>
            </w:r>
            <w:proofErr w:type="gramEnd"/>
            <w:r>
              <w:t xml:space="preserve"> Why?  </w:t>
            </w:r>
          </w:p>
          <w:p w14:paraId="5079328B" w14:textId="77777777" w:rsidR="0059120F" w:rsidRDefault="0059120F" w:rsidP="0059120F"/>
          <w:p w14:paraId="5079328D" w14:textId="010AAC36" w:rsidR="0059120F" w:rsidRDefault="0059120F" w:rsidP="0059120F">
            <w:proofErr w:type="gramStart"/>
            <w:r w:rsidRPr="4AB03631">
              <w:rPr>
                <w:b/>
                <w:bCs/>
                <w:u w:val="single"/>
              </w:rPr>
              <w:t>What’s</w:t>
            </w:r>
            <w:proofErr w:type="gramEnd"/>
            <w:r w:rsidRPr="4AB03631">
              <w:rPr>
                <w:b/>
                <w:bCs/>
                <w:u w:val="single"/>
              </w:rPr>
              <w:t xml:space="preserve"> the same and what is different? - </w:t>
            </w:r>
            <w:r>
              <w:t>Select a holiday/festival of their choice and research how different countries around the world celebrate this event.</w:t>
            </w:r>
          </w:p>
          <w:p w14:paraId="666A9B06" w14:textId="18AA0117" w:rsidR="4AB03631" w:rsidRDefault="4AB03631" w:rsidP="4AB03631"/>
          <w:p w14:paraId="5079328E" w14:textId="686764FD" w:rsidR="0059120F" w:rsidRDefault="0059120F" w:rsidP="0059120F">
            <w:r w:rsidRPr="4AB03631">
              <w:rPr>
                <w:b/>
                <w:bCs/>
                <w:u w:val="single"/>
              </w:rPr>
              <w:lastRenderedPageBreak/>
              <w:t>Celebrations</w:t>
            </w:r>
            <w:proofErr w:type="gramStart"/>
            <w:r w:rsidRPr="4AB03631">
              <w:rPr>
                <w:b/>
                <w:bCs/>
                <w:u w:val="single"/>
              </w:rPr>
              <w:t>-</w:t>
            </w:r>
            <w:r>
              <w:t xml:space="preserve">  Ask</w:t>
            </w:r>
            <w:proofErr w:type="gramEnd"/>
            <w:r>
              <w:t xml:space="preserve"> your child to choose one celebration day and research how the celebration came to be. Using the </w:t>
            </w:r>
            <w:proofErr w:type="gramStart"/>
            <w:r>
              <w:t>information</w:t>
            </w:r>
            <w:proofErr w:type="gramEnd"/>
            <w:r>
              <w:t xml:space="preserve"> they have found, plot the events on a timeline and include dates, details and pictures/sketches. Now create a poster advertising the celebration day. This </w:t>
            </w:r>
            <w:proofErr w:type="gramStart"/>
            <w:r>
              <w:t>could be done</w:t>
            </w:r>
            <w:proofErr w:type="gramEnd"/>
            <w:r>
              <w:t xml:space="preserve"> on a computer programme of your choice or on paper. </w:t>
            </w:r>
          </w:p>
        </w:tc>
      </w:tr>
      <w:tr w:rsidR="0059120F" w14:paraId="50793291" w14:textId="77777777" w:rsidTr="4AB03631">
        <w:trPr>
          <w:trHeight w:val="420"/>
        </w:trPr>
        <w:tc>
          <w:tcPr>
            <w:tcW w:w="9075" w:type="dxa"/>
            <w:gridSpan w:val="3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3290" w14:textId="4D2B9979" w:rsidR="0059120F" w:rsidRDefault="0059120F" w:rsidP="005912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Additional learning resources parents may wish to engage with</w:t>
            </w:r>
            <w:r w:rsidR="00FF0EF8">
              <w:rPr>
                <w:b/>
              </w:rPr>
              <w:t xml:space="preserve"> - </w:t>
            </w:r>
            <w:r w:rsidR="00FF0EF8" w:rsidRPr="001123CF">
              <w:rPr>
                <w:color w:val="002060"/>
                <w:sz w:val="20"/>
                <w:szCs w:val="20"/>
                <w:u w:val="double"/>
              </w:rPr>
              <w:t>Year 5 &amp; 6</w:t>
            </w:r>
          </w:p>
        </w:tc>
      </w:tr>
      <w:tr w:rsidR="0059120F" w14:paraId="50793295" w14:textId="77777777" w:rsidTr="4AB03631">
        <w:trPr>
          <w:trHeight w:val="420"/>
        </w:trPr>
        <w:tc>
          <w:tcPr>
            <w:tcW w:w="90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B633" w14:textId="5EE12B57" w:rsidR="0059120F" w:rsidRDefault="0086758B" w:rsidP="277A8FD9">
            <w:pPr>
              <w:rPr>
                <w:sz w:val="20"/>
                <w:szCs w:val="20"/>
              </w:rPr>
            </w:pPr>
            <w:hyperlink r:id="rId23">
              <w:r w:rsidR="027547BE" w:rsidRPr="277A8FD9">
                <w:rPr>
                  <w:rStyle w:val="Hyperlink"/>
                  <w:b/>
                  <w:bCs/>
                  <w:color w:val="1155CC"/>
                  <w:sz w:val="20"/>
                  <w:szCs w:val="20"/>
                </w:rPr>
                <w:t xml:space="preserve">Classroom Secrets Learning Packs </w:t>
              </w:r>
            </w:hyperlink>
            <w:r w:rsidR="027547BE" w:rsidRPr="277A8FD9">
              <w:rPr>
                <w:b/>
                <w:bCs/>
                <w:color w:val="1155CC"/>
                <w:sz w:val="20"/>
                <w:szCs w:val="20"/>
                <w:u w:val="single"/>
              </w:rPr>
              <w:t xml:space="preserve">- </w:t>
            </w:r>
            <w:r w:rsidR="027547BE" w:rsidRPr="277A8FD9">
              <w:rPr>
                <w:sz w:val="20"/>
                <w:szCs w:val="20"/>
              </w:rPr>
              <w:t xml:space="preserve">These packs are split into different year groups and include activities linked to reading, writing, maths and practical ideas you can do around the home. </w:t>
            </w:r>
          </w:p>
          <w:p w14:paraId="314258E8" w14:textId="67B9951E" w:rsidR="0059120F" w:rsidRDefault="0086758B" w:rsidP="277A8FD9">
            <w:pPr>
              <w:rPr>
                <w:sz w:val="20"/>
                <w:szCs w:val="20"/>
              </w:rPr>
            </w:pPr>
            <w:hyperlink r:id="rId24">
              <w:proofErr w:type="spellStart"/>
              <w:r w:rsidR="027547BE" w:rsidRPr="277A8FD9">
                <w:rPr>
                  <w:rStyle w:val="Hyperlink"/>
                  <w:b/>
                  <w:bCs/>
                  <w:color w:val="1155CC"/>
                  <w:sz w:val="20"/>
                  <w:szCs w:val="20"/>
                </w:rPr>
                <w:t>Twinkl</w:t>
              </w:r>
              <w:proofErr w:type="spellEnd"/>
            </w:hyperlink>
            <w:r w:rsidR="027547BE" w:rsidRPr="277A8FD9">
              <w:rPr>
                <w:b/>
                <w:bCs/>
                <w:color w:val="1155CC"/>
                <w:sz w:val="20"/>
                <w:szCs w:val="20"/>
                <w:u w:val="single"/>
              </w:rPr>
              <w:t xml:space="preserve"> - </w:t>
            </w:r>
            <w:r w:rsidR="027547BE" w:rsidRPr="277A8FD9">
              <w:rPr>
                <w:sz w:val="20"/>
                <w:szCs w:val="20"/>
              </w:rPr>
              <w:t xml:space="preserve">to access these resources click on the link and sign up using your own email address and creating your own password. Use the offer code UKTWINKLHELPS. </w:t>
            </w:r>
          </w:p>
          <w:p w14:paraId="548CA251" w14:textId="2176AC3C" w:rsidR="0059120F" w:rsidRDefault="0086758B" w:rsidP="277A8FD9">
            <w:pPr>
              <w:rPr>
                <w:sz w:val="20"/>
                <w:szCs w:val="20"/>
              </w:rPr>
            </w:pPr>
            <w:hyperlink r:id="rId25">
              <w:proofErr w:type="spellStart"/>
              <w:r w:rsidR="027547BE" w:rsidRPr="277A8FD9">
                <w:rPr>
                  <w:rStyle w:val="Hyperlink"/>
                  <w:b/>
                  <w:bCs/>
                  <w:color w:val="1155CC"/>
                  <w:sz w:val="20"/>
                  <w:szCs w:val="20"/>
                </w:rPr>
                <w:t>Headteacherchat</w:t>
              </w:r>
              <w:proofErr w:type="spellEnd"/>
            </w:hyperlink>
            <w:r w:rsidR="027547BE" w:rsidRPr="277A8FD9">
              <w:rPr>
                <w:b/>
                <w:bCs/>
                <w:color w:val="1155CC"/>
                <w:sz w:val="20"/>
                <w:szCs w:val="20"/>
                <w:u w:val="single"/>
              </w:rPr>
              <w:t xml:space="preserve"> - This </w:t>
            </w:r>
            <w:proofErr w:type="gramStart"/>
            <w:r w:rsidR="027547BE" w:rsidRPr="277A8FD9">
              <w:rPr>
                <w:sz w:val="20"/>
                <w:szCs w:val="20"/>
              </w:rPr>
              <w:t>is a blog that</w:t>
            </w:r>
            <w:proofErr w:type="gramEnd"/>
            <w:r w:rsidR="027547BE" w:rsidRPr="277A8FD9">
              <w:rPr>
                <w:sz w:val="20"/>
                <w:szCs w:val="20"/>
              </w:rPr>
              <w:t xml:space="preserve"> has links to various learning platforms. Lots of these are free to access.</w:t>
            </w:r>
          </w:p>
          <w:p w14:paraId="4F6A47A9" w14:textId="4F39D239" w:rsidR="0059120F" w:rsidRDefault="0086758B" w:rsidP="277A8FD9">
            <w:pPr>
              <w:rPr>
                <w:sz w:val="20"/>
                <w:szCs w:val="20"/>
              </w:rPr>
            </w:pPr>
            <w:hyperlink r:id="rId26">
              <w:r w:rsidR="027547BE" w:rsidRPr="277A8FD9">
                <w:rPr>
                  <w:rStyle w:val="Hyperlink"/>
                  <w:b/>
                  <w:bCs/>
                  <w:color w:val="1155CC"/>
                  <w:sz w:val="20"/>
                  <w:szCs w:val="20"/>
                </w:rPr>
                <w:t>Scratch</w:t>
              </w:r>
            </w:hyperlink>
            <w:r w:rsidR="027547BE" w:rsidRPr="277A8FD9">
              <w:rPr>
                <w:b/>
                <w:bCs/>
                <w:color w:val="1155CC"/>
                <w:sz w:val="20"/>
                <w:szCs w:val="20"/>
                <w:u w:val="single"/>
              </w:rPr>
              <w:t xml:space="preserve"> - the platform used at OLSH and around the world to teach computer programming. Free signup. Includes tutorials and community support</w:t>
            </w:r>
          </w:p>
          <w:p w14:paraId="7AC844CA" w14:textId="6BF8ABC2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b/>
                <w:bCs/>
                <w:sz w:val="20"/>
                <w:szCs w:val="20"/>
              </w:rPr>
              <w:t xml:space="preserve">BBC </w:t>
            </w:r>
            <w:proofErr w:type="spellStart"/>
            <w:r w:rsidRPr="277A8FD9">
              <w:rPr>
                <w:b/>
                <w:bCs/>
                <w:sz w:val="20"/>
                <w:szCs w:val="20"/>
              </w:rPr>
              <w:t>Bitesize</w:t>
            </w:r>
            <w:proofErr w:type="spellEnd"/>
            <w:r w:rsidRPr="277A8FD9">
              <w:rPr>
                <w:b/>
                <w:bCs/>
                <w:sz w:val="20"/>
                <w:szCs w:val="20"/>
              </w:rPr>
              <w:t>:</w:t>
            </w:r>
            <w:r w:rsidRPr="277A8FD9">
              <w:rPr>
                <w:sz w:val="20"/>
                <w:szCs w:val="20"/>
              </w:rPr>
              <w:t xml:space="preserve"> </w:t>
            </w:r>
            <w:hyperlink r:id="rId27">
              <w:r w:rsidRPr="277A8FD9">
                <w:rPr>
                  <w:rStyle w:val="Hyperlink"/>
                  <w:color w:val="0563C1"/>
                  <w:sz w:val="20"/>
                  <w:szCs w:val="20"/>
                </w:rPr>
                <w:t>https://www.bbc.co.uk/bitesize</w:t>
              </w:r>
            </w:hyperlink>
          </w:p>
          <w:p w14:paraId="24E205A5" w14:textId="2A28AEB1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b/>
                <w:bCs/>
                <w:sz w:val="20"/>
                <w:szCs w:val="20"/>
              </w:rPr>
              <w:t>The Imagination Tree:</w:t>
            </w:r>
            <w:r w:rsidRPr="277A8FD9">
              <w:rPr>
                <w:sz w:val="20"/>
                <w:szCs w:val="20"/>
              </w:rPr>
              <w:t xml:space="preserve"> </w:t>
            </w:r>
            <w:hyperlink r:id="rId28">
              <w:r w:rsidRPr="277A8FD9">
                <w:rPr>
                  <w:rStyle w:val="Hyperlink"/>
                  <w:color w:val="0563C1"/>
                  <w:sz w:val="20"/>
                  <w:szCs w:val="20"/>
                </w:rPr>
                <w:t>https://theimaginationtree.com</w:t>
              </w:r>
            </w:hyperlink>
          </w:p>
          <w:p w14:paraId="406241BF" w14:textId="78869EB1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sz w:val="20"/>
                <w:szCs w:val="20"/>
              </w:rPr>
              <w:t>Creative art and craft activities for the very youngest.</w:t>
            </w:r>
          </w:p>
          <w:p w14:paraId="7CD01899" w14:textId="48F5703D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b/>
                <w:bCs/>
                <w:sz w:val="20"/>
                <w:szCs w:val="20"/>
              </w:rPr>
              <w:t>Toy Theatre:</w:t>
            </w:r>
            <w:r w:rsidRPr="277A8FD9">
              <w:rPr>
                <w:sz w:val="20"/>
                <w:szCs w:val="20"/>
              </w:rPr>
              <w:t xml:space="preserve"> </w:t>
            </w:r>
            <w:hyperlink r:id="rId29">
              <w:r w:rsidRPr="277A8FD9">
                <w:rPr>
                  <w:rStyle w:val="Hyperlink"/>
                  <w:color w:val="0563C1"/>
                  <w:sz w:val="20"/>
                  <w:szCs w:val="20"/>
                </w:rPr>
                <w:t>https://toytheater.com/</w:t>
              </w:r>
            </w:hyperlink>
          </w:p>
          <w:p w14:paraId="03339135" w14:textId="163CF488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sz w:val="20"/>
                <w:szCs w:val="20"/>
              </w:rPr>
              <w:t>Educational online games</w:t>
            </w:r>
          </w:p>
          <w:p w14:paraId="15EF1646" w14:textId="154303EA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b/>
                <w:bCs/>
                <w:sz w:val="20"/>
                <w:szCs w:val="20"/>
              </w:rPr>
              <w:t>Big History Project:</w:t>
            </w:r>
            <w:r w:rsidRPr="277A8FD9">
              <w:rPr>
                <w:sz w:val="20"/>
                <w:szCs w:val="20"/>
              </w:rPr>
              <w:t xml:space="preserve"> </w:t>
            </w:r>
            <w:hyperlink r:id="rId30">
              <w:r w:rsidRPr="277A8FD9">
                <w:rPr>
                  <w:rStyle w:val="Hyperlink"/>
                  <w:color w:val="0563C1"/>
                  <w:sz w:val="20"/>
                  <w:szCs w:val="20"/>
                </w:rPr>
                <w:t>https://www.bighistoryproject.com/home</w:t>
              </w:r>
            </w:hyperlink>
          </w:p>
          <w:p w14:paraId="3FFE442B" w14:textId="5232023A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sz w:val="20"/>
                <w:szCs w:val="20"/>
              </w:rPr>
              <w:t>Secondary.</w:t>
            </w:r>
          </w:p>
          <w:p w14:paraId="3DC41777" w14:textId="73755208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b/>
                <w:bCs/>
                <w:sz w:val="20"/>
                <w:szCs w:val="20"/>
              </w:rPr>
              <w:t>British Council:</w:t>
            </w:r>
            <w:r w:rsidRPr="277A8FD9">
              <w:rPr>
                <w:sz w:val="20"/>
                <w:szCs w:val="20"/>
              </w:rPr>
              <w:t xml:space="preserve"> </w:t>
            </w:r>
            <w:hyperlink r:id="rId31">
              <w:r w:rsidRPr="277A8FD9">
                <w:rPr>
                  <w:rStyle w:val="Hyperlink"/>
                  <w:color w:val="0563C1"/>
                  <w:sz w:val="20"/>
                  <w:szCs w:val="20"/>
                </w:rPr>
                <w:t>https://www.britishcouncil.org/school-resources/find</w:t>
              </w:r>
            </w:hyperlink>
          </w:p>
          <w:p w14:paraId="0499C8F7" w14:textId="7F3938F0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sz w:val="20"/>
                <w:szCs w:val="20"/>
              </w:rPr>
              <w:t>Resources for English language learning</w:t>
            </w:r>
          </w:p>
          <w:p w14:paraId="4B4D10B3" w14:textId="3514D39F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b/>
                <w:bCs/>
                <w:sz w:val="20"/>
                <w:szCs w:val="20"/>
              </w:rPr>
              <w:t>Oxford Owl for Home:</w:t>
            </w:r>
            <w:r w:rsidRPr="277A8FD9">
              <w:rPr>
                <w:sz w:val="20"/>
                <w:szCs w:val="20"/>
              </w:rPr>
              <w:t xml:space="preserve"> </w:t>
            </w:r>
            <w:hyperlink r:id="rId32">
              <w:r w:rsidRPr="277A8FD9">
                <w:rPr>
                  <w:rStyle w:val="Hyperlink"/>
                  <w:color w:val="0563C1"/>
                  <w:sz w:val="20"/>
                  <w:szCs w:val="20"/>
                </w:rPr>
                <w:t>https://www.oxfordowl.co.uk/for-home/</w:t>
              </w:r>
            </w:hyperlink>
          </w:p>
          <w:p w14:paraId="7EBCB9B5" w14:textId="3EED5F8B" w:rsidR="0059120F" w:rsidRDefault="027547BE" w:rsidP="277A8FD9">
            <w:pPr>
              <w:rPr>
                <w:sz w:val="20"/>
                <w:szCs w:val="20"/>
              </w:rPr>
            </w:pPr>
            <w:proofErr w:type="gramStart"/>
            <w:r w:rsidRPr="277A8FD9">
              <w:rPr>
                <w:sz w:val="20"/>
                <w:szCs w:val="20"/>
              </w:rPr>
              <w:t>Lots of</w:t>
            </w:r>
            <w:proofErr w:type="gramEnd"/>
            <w:r w:rsidRPr="277A8FD9">
              <w:rPr>
                <w:sz w:val="20"/>
                <w:szCs w:val="20"/>
              </w:rPr>
              <w:t xml:space="preserve"> free resources for Primary.</w:t>
            </w:r>
          </w:p>
          <w:p w14:paraId="78FCF4A4" w14:textId="65316786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b/>
                <w:bCs/>
                <w:sz w:val="20"/>
                <w:szCs w:val="20"/>
              </w:rPr>
              <w:t>Geography Games:</w:t>
            </w:r>
            <w:r w:rsidRPr="277A8FD9">
              <w:rPr>
                <w:sz w:val="20"/>
                <w:szCs w:val="20"/>
              </w:rPr>
              <w:t xml:space="preserve"> </w:t>
            </w:r>
            <w:hyperlink r:id="rId33">
              <w:r w:rsidRPr="277A8FD9">
                <w:rPr>
                  <w:rStyle w:val="Hyperlink"/>
                  <w:color w:val="0563C1"/>
                  <w:sz w:val="20"/>
                  <w:szCs w:val="20"/>
                </w:rPr>
                <w:t>https://world-geography-games.com/world.html</w:t>
              </w:r>
            </w:hyperlink>
          </w:p>
          <w:p w14:paraId="04B41ABE" w14:textId="7940196F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sz w:val="20"/>
                <w:szCs w:val="20"/>
              </w:rPr>
              <w:t>Geography gaming</w:t>
            </w:r>
          </w:p>
          <w:p w14:paraId="4512FAF0" w14:textId="2E5F0324" w:rsidR="0059120F" w:rsidRDefault="027547BE" w:rsidP="277A8FD9">
            <w:pPr>
              <w:rPr>
                <w:sz w:val="20"/>
                <w:szCs w:val="20"/>
              </w:rPr>
            </w:pPr>
            <w:proofErr w:type="spellStart"/>
            <w:r w:rsidRPr="277A8FD9">
              <w:rPr>
                <w:b/>
                <w:bCs/>
                <w:sz w:val="20"/>
                <w:szCs w:val="20"/>
              </w:rPr>
              <w:t>iDEA</w:t>
            </w:r>
            <w:proofErr w:type="spellEnd"/>
            <w:r w:rsidRPr="277A8FD9">
              <w:rPr>
                <w:b/>
                <w:bCs/>
                <w:sz w:val="20"/>
                <w:szCs w:val="20"/>
              </w:rPr>
              <w:t xml:space="preserve"> Awards:</w:t>
            </w:r>
            <w:r w:rsidRPr="277A8FD9">
              <w:rPr>
                <w:sz w:val="20"/>
                <w:szCs w:val="20"/>
              </w:rPr>
              <w:t xml:space="preserve"> </w:t>
            </w:r>
            <w:hyperlink r:id="rId34">
              <w:r w:rsidRPr="277A8FD9">
                <w:rPr>
                  <w:rStyle w:val="Hyperlink"/>
                  <w:color w:val="0563C1"/>
                  <w:sz w:val="20"/>
                  <w:szCs w:val="20"/>
                </w:rPr>
                <w:t>https://idea.org.uk</w:t>
              </w:r>
            </w:hyperlink>
          </w:p>
          <w:p w14:paraId="6F0261C5" w14:textId="11E4BFE6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sz w:val="20"/>
                <w:szCs w:val="20"/>
              </w:rPr>
              <w:t>Digital enterprise award scheme you can complete online</w:t>
            </w:r>
          </w:p>
          <w:p w14:paraId="74F36374" w14:textId="11347D6F" w:rsidR="0059120F" w:rsidRDefault="027547BE" w:rsidP="277A8FD9">
            <w:pPr>
              <w:rPr>
                <w:sz w:val="20"/>
                <w:szCs w:val="20"/>
              </w:rPr>
            </w:pPr>
            <w:proofErr w:type="spellStart"/>
            <w:r w:rsidRPr="277A8FD9">
              <w:rPr>
                <w:b/>
                <w:bCs/>
                <w:sz w:val="20"/>
                <w:szCs w:val="20"/>
              </w:rPr>
              <w:t>Blockly</w:t>
            </w:r>
            <w:proofErr w:type="spellEnd"/>
            <w:r w:rsidRPr="277A8FD9">
              <w:rPr>
                <w:b/>
                <w:bCs/>
                <w:sz w:val="20"/>
                <w:szCs w:val="20"/>
              </w:rPr>
              <w:t>:</w:t>
            </w:r>
            <w:r w:rsidRPr="277A8FD9">
              <w:rPr>
                <w:sz w:val="20"/>
                <w:szCs w:val="20"/>
              </w:rPr>
              <w:t xml:space="preserve"> </w:t>
            </w:r>
            <w:hyperlink r:id="rId35">
              <w:r w:rsidRPr="277A8FD9">
                <w:rPr>
                  <w:rStyle w:val="Hyperlink"/>
                  <w:color w:val="0563C1"/>
                  <w:sz w:val="20"/>
                  <w:szCs w:val="20"/>
                </w:rPr>
                <w:t>https://blockly.games</w:t>
              </w:r>
            </w:hyperlink>
          </w:p>
          <w:p w14:paraId="307AAB7D" w14:textId="0109509E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sz w:val="20"/>
                <w:szCs w:val="20"/>
              </w:rPr>
              <w:t>Learn all about computer programming.</w:t>
            </w:r>
          </w:p>
          <w:p w14:paraId="6ACBA15E" w14:textId="3E425B37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b/>
                <w:bCs/>
                <w:sz w:val="20"/>
                <w:szCs w:val="20"/>
              </w:rPr>
              <w:t>Ted Ed:</w:t>
            </w:r>
            <w:r w:rsidRPr="277A8FD9">
              <w:rPr>
                <w:sz w:val="20"/>
                <w:szCs w:val="20"/>
              </w:rPr>
              <w:t xml:space="preserve"> </w:t>
            </w:r>
            <w:hyperlink r:id="rId36">
              <w:r w:rsidRPr="277A8FD9">
                <w:rPr>
                  <w:rStyle w:val="Hyperlink"/>
                  <w:color w:val="0563C1"/>
                  <w:sz w:val="20"/>
                  <w:szCs w:val="20"/>
                </w:rPr>
                <w:t>https://ed.ted.com</w:t>
              </w:r>
            </w:hyperlink>
          </w:p>
          <w:p w14:paraId="074704FB" w14:textId="47DD8B85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sz w:val="20"/>
                <w:szCs w:val="20"/>
              </w:rPr>
              <w:t>A range of engaging educational videos</w:t>
            </w:r>
          </w:p>
          <w:p w14:paraId="74512EBF" w14:textId="7CBB749D" w:rsidR="0059120F" w:rsidRDefault="027547BE" w:rsidP="277A8FD9">
            <w:pPr>
              <w:rPr>
                <w:sz w:val="20"/>
                <w:szCs w:val="20"/>
              </w:rPr>
            </w:pPr>
            <w:proofErr w:type="spellStart"/>
            <w:r w:rsidRPr="277A8FD9">
              <w:rPr>
                <w:b/>
                <w:bCs/>
                <w:sz w:val="20"/>
                <w:szCs w:val="20"/>
              </w:rPr>
              <w:t>Duolingo</w:t>
            </w:r>
            <w:proofErr w:type="spellEnd"/>
            <w:r w:rsidRPr="277A8FD9">
              <w:rPr>
                <w:b/>
                <w:bCs/>
                <w:sz w:val="20"/>
                <w:szCs w:val="20"/>
              </w:rPr>
              <w:t>:</w:t>
            </w:r>
            <w:r w:rsidRPr="277A8FD9">
              <w:rPr>
                <w:sz w:val="20"/>
                <w:szCs w:val="20"/>
              </w:rPr>
              <w:t xml:space="preserve"> </w:t>
            </w:r>
            <w:hyperlink r:id="rId37">
              <w:r w:rsidRPr="277A8FD9">
                <w:rPr>
                  <w:rStyle w:val="Hyperlink"/>
                  <w:color w:val="0563C1"/>
                  <w:sz w:val="20"/>
                  <w:szCs w:val="20"/>
                </w:rPr>
                <w:t>https://www.duolingo.com</w:t>
              </w:r>
            </w:hyperlink>
          </w:p>
          <w:p w14:paraId="0FD25966" w14:textId="323AF5B6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sz w:val="20"/>
                <w:szCs w:val="20"/>
              </w:rPr>
              <w:t xml:space="preserve">Learn languages </w:t>
            </w:r>
            <w:proofErr w:type="gramStart"/>
            <w:r w:rsidRPr="277A8FD9">
              <w:rPr>
                <w:sz w:val="20"/>
                <w:szCs w:val="20"/>
              </w:rPr>
              <w:t>for free</w:t>
            </w:r>
            <w:proofErr w:type="gramEnd"/>
            <w:r w:rsidRPr="277A8FD9">
              <w:rPr>
                <w:sz w:val="20"/>
                <w:szCs w:val="20"/>
              </w:rPr>
              <w:t>.</w:t>
            </w:r>
          </w:p>
          <w:p w14:paraId="34CF9F1F" w14:textId="2806889E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b/>
                <w:bCs/>
                <w:sz w:val="20"/>
                <w:szCs w:val="20"/>
              </w:rPr>
              <w:t>The Kids Should See This</w:t>
            </w:r>
            <w:r w:rsidRPr="277A8FD9">
              <w:rPr>
                <w:sz w:val="20"/>
                <w:szCs w:val="20"/>
              </w:rPr>
              <w:t xml:space="preserve">: </w:t>
            </w:r>
            <w:hyperlink r:id="rId38">
              <w:r w:rsidRPr="277A8FD9">
                <w:rPr>
                  <w:rStyle w:val="Hyperlink"/>
                  <w:color w:val="0563C1"/>
                  <w:sz w:val="20"/>
                  <w:szCs w:val="20"/>
                </w:rPr>
                <w:t>https://thekidshouldseethis.com</w:t>
              </w:r>
            </w:hyperlink>
          </w:p>
          <w:p w14:paraId="63AD08B7" w14:textId="475C0E03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sz w:val="20"/>
                <w:szCs w:val="20"/>
              </w:rPr>
              <w:t>Wide range of educational videos</w:t>
            </w:r>
          </w:p>
          <w:p w14:paraId="62BD56ED" w14:textId="75AAFEEB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b/>
                <w:bCs/>
                <w:sz w:val="20"/>
                <w:szCs w:val="20"/>
              </w:rPr>
              <w:t>National Geographic Kids</w:t>
            </w:r>
            <w:r w:rsidRPr="277A8FD9">
              <w:rPr>
                <w:sz w:val="20"/>
                <w:szCs w:val="20"/>
              </w:rPr>
              <w:t xml:space="preserve">: </w:t>
            </w:r>
            <w:hyperlink r:id="rId39">
              <w:r w:rsidRPr="277A8FD9">
                <w:rPr>
                  <w:rStyle w:val="Hyperlink"/>
                  <w:color w:val="0563C1"/>
                  <w:sz w:val="20"/>
                  <w:szCs w:val="20"/>
                </w:rPr>
                <w:t>https://www.natgeokids.com/uk/</w:t>
              </w:r>
            </w:hyperlink>
          </w:p>
          <w:p w14:paraId="56E608AA" w14:textId="6970D6E0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sz w:val="20"/>
                <w:szCs w:val="20"/>
              </w:rPr>
              <w:t>Activities and quizzes</w:t>
            </w:r>
          </w:p>
          <w:p w14:paraId="2C084C81" w14:textId="27F6D73D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b/>
                <w:bCs/>
                <w:sz w:val="20"/>
                <w:szCs w:val="20"/>
              </w:rPr>
              <w:t>Mystery Science:</w:t>
            </w:r>
            <w:r w:rsidRPr="277A8FD9">
              <w:rPr>
                <w:sz w:val="20"/>
                <w:szCs w:val="20"/>
              </w:rPr>
              <w:t xml:space="preserve"> </w:t>
            </w:r>
            <w:hyperlink r:id="rId40">
              <w:r w:rsidRPr="277A8FD9">
                <w:rPr>
                  <w:rStyle w:val="Hyperlink"/>
                  <w:color w:val="0563C1"/>
                  <w:sz w:val="20"/>
                  <w:szCs w:val="20"/>
                </w:rPr>
                <w:t>https://mysteryscience.com</w:t>
              </w:r>
            </w:hyperlink>
          </w:p>
          <w:p w14:paraId="44113BFF" w14:textId="79B83D81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sz w:val="20"/>
                <w:szCs w:val="20"/>
              </w:rPr>
              <w:t>Free science lessons</w:t>
            </w:r>
          </w:p>
          <w:p w14:paraId="4F0CC571" w14:textId="529A5509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b/>
                <w:bCs/>
                <w:sz w:val="20"/>
                <w:szCs w:val="20"/>
              </w:rPr>
              <w:t>Crash Course:</w:t>
            </w:r>
            <w:r w:rsidRPr="277A8FD9">
              <w:rPr>
                <w:sz w:val="20"/>
                <w:szCs w:val="20"/>
              </w:rPr>
              <w:t xml:space="preserve"> </w:t>
            </w:r>
            <w:hyperlink r:id="rId41">
              <w:r w:rsidRPr="277A8FD9">
                <w:rPr>
                  <w:rStyle w:val="Hyperlink"/>
                  <w:color w:val="0563C1"/>
                  <w:sz w:val="20"/>
                  <w:szCs w:val="20"/>
                </w:rPr>
                <w:t>https://thecrashcourse.com/</w:t>
              </w:r>
            </w:hyperlink>
          </w:p>
          <w:p w14:paraId="4B74D433" w14:textId="734B37CB" w:rsidR="0059120F" w:rsidRDefault="027547BE" w:rsidP="277A8FD9">
            <w:pPr>
              <w:rPr>
                <w:sz w:val="20"/>
                <w:szCs w:val="20"/>
              </w:rPr>
            </w:pPr>
            <w:r w:rsidRPr="277A8FD9">
              <w:rPr>
                <w:sz w:val="20"/>
                <w:szCs w:val="20"/>
              </w:rPr>
              <w:t xml:space="preserve">Sum Dog - </w:t>
            </w:r>
            <w:hyperlink r:id="rId42">
              <w:r w:rsidRPr="277A8FD9">
                <w:rPr>
                  <w:rStyle w:val="Hyperlink"/>
                  <w:sz w:val="20"/>
                  <w:szCs w:val="20"/>
                </w:rPr>
                <w:t>https://pages.sumdog.com/</w:t>
              </w:r>
            </w:hyperlink>
          </w:p>
          <w:p w14:paraId="50793294" w14:textId="417A2E7C" w:rsidR="0059120F" w:rsidRDefault="0059120F" w:rsidP="277A8FD9"/>
        </w:tc>
      </w:tr>
      <w:tr w:rsidR="0059120F" w14:paraId="50793297" w14:textId="77777777" w:rsidTr="4AB03631">
        <w:trPr>
          <w:trHeight w:val="420"/>
        </w:trPr>
        <w:tc>
          <w:tcPr>
            <w:tcW w:w="9075" w:type="dxa"/>
            <w:gridSpan w:val="3"/>
            <w:shd w:val="clear" w:color="auto" w:fill="43434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3296" w14:textId="77777777" w:rsidR="0059120F" w:rsidRDefault="0059120F" w:rsidP="0059120F">
            <w:pPr>
              <w:jc w:val="center"/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#</w:t>
            </w:r>
            <w:proofErr w:type="spellStart"/>
            <w:r>
              <w:rPr>
                <w:rFonts w:ascii="Roboto" w:eastAsia="Roboto" w:hAnsi="Roboto" w:cs="Roboto"/>
                <w:b/>
                <w:color w:val="FFFFFF"/>
                <w:sz w:val="28"/>
                <w:szCs w:val="28"/>
              </w:rPr>
              <w:t>TheLearningProjects</w:t>
            </w:r>
            <w:proofErr w:type="spellEnd"/>
          </w:p>
        </w:tc>
      </w:tr>
    </w:tbl>
    <w:p w14:paraId="50793298" w14:textId="77777777" w:rsidR="00B50905" w:rsidRDefault="00B50905"/>
    <w:sectPr w:rsidR="00B50905">
      <w:pgSz w:w="11906" w:h="16838"/>
      <w:pgMar w:top="283" w:right="1440" w:bottom="28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8AA"/>
    <w:multiLevelType w:val="hybridMultilevel"/>
    <w:tmpl w:val="5AE6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393C"/>
    <w:multiLevelType w:val="hybridMultilevel"/>
    <w:tmpl w:val="DB70D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6072"/>
    <w:multiLevelType w:val="multilevel"/>
    <w:tmpl w:val="611859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FE1100"/>
    <w:multiLevelType w:val="multilevel"/>
    <w:tmpl w:val="CE82E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865107"/>
    <w:multiLevelType w:val="multilevel"/>
    <w:tmpl w:val="9BFA487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4A2224"/>
    <w:multiLevelType w:val="hybridMultilevel"/>
    <w:tmpl w:val="F7C49E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45EDA"/>
    <w:multiLevelType w:val="hybridMultilevel"/>
    <w:tmpl w:val="3D9A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27837"/>
    <w:multiLevelType w:val="multilevel"/>
    <w:tmpl w:val="35AC74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ED0AC4"/>
    <w:multiLevelType w:val="hybridMultilevel"/>
    <w:tmpl w:val="87C625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21815"/>
    <w:multiLevelType w:val="multilevel"/>
    <w:tmpl w:val="17B021D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10B57DC"/>
    <w:multiLevelType w:val="multilevel"/>
    <w:tmpl w:val="AEF43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D6063E4"/>
    <w:multiLevelType w:val="multilevel"/>
    <w:tmpl w:val="F40C3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E774E36"/>
    <w:multiLevelType w:val="multilevel"/>
    <w:tmpl w:val="4C804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2437A72"/>
    <w:multiLevelType w:val="multilevel"/>
    <w:tmpl w:val="4FD40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2913DB"/>
    <w:multiLevelType w:val="multilevel"/>
    <w:tmpl w:val="DB9EF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E2824FB"/>
    <w:multiLevelType w:val="multilevel"/>
    <w:tmpl w:val="DDEA0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EA6729D"/>
    <w:multiLevelType w:val="hybridMultilevel"/>
    <w:tmpl w:val="70D033B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1"/>
  </w:num>
  <w:num w:numId="5">
    <w:abstractNumId w:val="14"/>
  </w:num>
  <w:num w:numId="6">
    <w:abstractNumId w:val="1"/>
  </w:num>
  <w:num w:numId="7">
    <w:abstractNumId w:val="7"/>
  </w:num>
  <w:num w:numId="8">
    <w:abstractNumId w:val="0"/>
  </w:num>
  <w:num w:numId="9">
    <w:abstractNumId w:val="16"/>
  </w:num>
  <w:num w:numId="10">
    <w:abstractNumId w:val="5"/>
  </w:num>
  <w:num w:numId="11">
    <w:abstractNumId w:val="13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05"/>
    <w:rsid w:val="00052535"/>
    <w:rsid w:val="00101BA4"/>
    <w:rsid w:val="00337BA5"/>
    <w:rsid w:val="0059120F"/>
    <w:rsid w:val="005D7721"/>
    <w:rsid w:val="005F6CFE"/>
    <w:rsid w:val="0086758B"/>
    <w:rsid w:val="00B50905"/>
    <w:rsid w:val="00C05FCA"/>
    <w:rsid w:val="00EE5448"/>
    <w:rsid w:val="00FF0EF8"/>
    <w:rsid w:val="027547BE"/>
    <w:rsid w:val="277A8FD9"/>
    <w:rsid w:val="32DE1C01"/>
    <w:rsid w:val="383F893C"/>
    <w:rsid w:val="4AB03631"/>
    <w:rsid w:val="704D62D0"/>
    <w:rsid w:val="7DA8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325D"/>
  <w15:docId w15:val="{E0A8AE2C-202D-403E-8B43-53C972F7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101BA4"/>
    <w:pPr>
      <w:ind w:left="720"/>
      <w:contextualSpacing/>
    </w:pPr>
  </w:style>
  <w:style w:type="paragraph" w:customStyle="1" w:styleId="paragraph">
    <w:name w:val="paragraph"/>
    <w:basedOn w:val="Normal"/>
    <w:rsid w:val="0010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1BA4"/>
  </w:style>
  <w:style w:type="character" w:customStyle="1" w:styleId="eop">
    <w:name w:val="eop"/>
    <w:basedOn w:val="DefaultParagraphFont"/>
    <w:rsid w:val="00101BA4"/>
  </w:style>
  <w:style w:type="character" w:styleId="Hyperlink">
    <w:name w:val="Hyperlink"/>
    <w:basedOn w:val="DefaultParagraphFont"/>
    <w:uiPriority w:val="99"/>
    <w:unhideWhenUsed/>
    <w:rsid w:val="005912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yminimaths.co.uk/mini-maths-tasks/" TargetMode="External"/><Relationship Id="rId18" Type="http://schemas.openxmlformats.org/officeDocument/2006/relationships/hyperlink" Target="http://www.monstersats.co.uk" TargetMode="External"/><Relationship Id="rId26" Type="http://schemas.openxmlformats.org/officeDocument/2006/relationships/hyperlink" Target="https://scratch.mit.edu/" TargetMode="External"/><Relationship Id="rId39" Type="http://schemas.openxmlformats.org/officeDocument/2006/relationships/hyperlink" Target="https://www.natgeokids.com/uk/" TargetMode="External"/><Relationship Id="rId21" Type="http://schemas.openxmlformats.org/officeDocument/2006/relationships/hyperlink" Target="https://www.biblesociety.org.uk/explore-the-bible/daily-reflection/" TargetMode="External"/><Relationship Id="rId34" Type="http://schemas.openxmlformats.org/officeDocument/2006/relationships/hyperlink" Target="https://idea.org.uk/" TargetMode="External"/><Relationship Id="rId42" Type="http://schemas.openxmlformats.org/officeDocument/2006/relationships/hyperlink" Target="https://pages.sumdog.com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imarysite-prod-sorted" TargetMode="External"/><Relationship Id="rId20" Type="http://schemas.openxmlformats.org/officeDocument/2006/relationships/hyperlink" Target="https://universalis.com/" TargetMode="External"/><Relationship Id="rId29" Type="http://schemas.openxmlformats.org/officeDocument/2006/relationships/hyperlink" Target="https://toytheater.com/" TargetMode="External"/><Relationship Id="rId41" Type="http://schemas.openxmlformats.org/officeDocument/2006/relationships/hyperlink" Target="https://thecrashcourse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ttrockstars.com/auth/school" TargetMode="External"/><Relationship Id="rId24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Relationship Id="rId32" Type="http://schemas.openxmlformats.org/officeDocument/2006/relationships/hyperlink" Target="https://www.oxfordowl.co.uk/for-home/" TargetMode="External"/><Relationship Id="rId37" Type="http://schemas.openxmlformats.org/officeDocument/2006/relationships/hyperlink" Target="https://www.duolingo.com/" TargetMode="External"/><Relationship Id="rId40" Type="http://schemas.openxmlformats.org/officeDocument/2006/relationships/hyperlink" Target="https://mysteryscience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imarysite-prod-sorted.s3.amazonaws.com/springcroft-primary-school/UploadedDocument/915522a464444cfa96a70bc9bdaee45d/ultimate-ks2-maths-sats-organiser-y6-daily-mini-videos-puzzles-for-y5.pdf" TargetMode="External"/><Relationship Id="rId23" Type="http://schemas.openxmlformats.org/officeDocument/2006/relationships/hyperlink" Target="https://classroomsecrets.co.uk/free-home-learning-packs/" TargetMode="External"/><Relationship Id="rId28" Type="http://schemas.openxmlformats.org/officeDocument/2006/relationships/hyperlink" Target="https://theimaginationtree.com/" TargetMode="External"/><Relationship Id="rId36" Type="http://schemas.openxmlformats.org/officeDocument/2006/relationships/hyperlink" Target="https://ed.ted.com/" TargetMode="External"/><Relationship Id="rId10" Type="http://schemas.openxmlformats.org/officeDocument/2006/relationships/hyperlink" Target="https://WOHYIIK.exampro.net" TargetMode="External"/><Relationship Id="rId19" Type="http://schemas.openxmlformats.org/officeDocument/2006/relationships/hyperlink" Target="https://spellingframe.co.uk/" TargetMode="External"/><Relationship Id="rId31" Type="http://schemas.openxmlformats.org/officeDocument/2006/relationships/hyperlink" Target="https://www.britishcouncil.org/school-resources/find" TargetMode="External"/><Relationship Id="rId4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://www.monstersats.co.uk" TargetMode="External"/><Relationship Id="rId14" Type="http://schemas.openxmlformats.org/officeDocument/2006/relationships/hyperlink" Target="https://www.topmarks.co.uk/maths-games/daily10" TargetMode="External"/><Relationship Id="rId22" Type="http://schemas.openxmlformats.org/officeDocument/2006/relationships/hyperlink" Target="https://www.youtube.com/user/thebodycoach1" TargetMode="External"/><Relationship Id="rId27" Type="http://schemas.openxmlformats.org/officeDocument/2006/relationships/hyperlink" Target="https://www.bbc.co.uk/bitesize" TargetMode="External"/><Relationship Id="rId30" Type="http://schemas.openxmlformats.org/officeDocument/2006/relationships/hyperlink" Target="https://www.bighistoryproject.com/home" TargetMode="External"/><Relationship Id="rId35" Type="http://schemas.openxmlformats.org/officeDocument/2006/relationships/hyperlink" Target="https://blockly.games/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12" Type="http://schemas.openxmlformats.org/officeDocument/2006/relationships/hyperlink" Target="https://www.topmarks.co.uk/maths-games/7-11-years/ordering-and-sequencing-numbers" TargetMode="External"/><Relationship Id="rId17" Type="http://schemas.openxmlformats.org/officeDocument/2006/relationships/hyperlink" Target="http://www.monstersats.co.uk" TargetMode="External"/><Relationship Id="rId25" Type="http://schemas.openxmlformats.org/officeDocument/2006/relationships/hyperlink" Target="https://www.headteacherchat.com/post/corona-virus-free-resources-for-teachers-and-schools" TargetMode="External"/><Relationship Id="rId33" Type="http://schemas.openxmlformats.org/officeDocument/2006/relationships/hyperlink" Target="https://world-geography-games.com/world.html" TargetMode="External"/><Relationship Id="rId38" Type="http://schemas.openxmlformats.org/officeDocument/2006/relationships/hyperlink" Target="https://thekidshouldseeth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EC951A6129A4AB429B4E054283112" ma:contentTypeVersion="14" ma:contentTypeDescription="Create a new document." ma:contentTypeScope="" ma:versionID="fd42cc758dd52507dfb6822d1cd8b5c5">
  <xsd:schema xmlns:xsd="http://www.w3.org/2001/XMLSchema" xmlns:xs="http://www.w3.org/2001/XMLSchema" xmlns:p="http://schemas.microsoft.com/office/2006/metadata/properties" xmlns:ns2="0e3f404f-535c-4df0-aaa0-898716509eaa" xmlns:ns3="78e845c7-5dcf-424b-96c3-d296969f7f7e" targetNamespace="http://schemas.microsoft.com/office/2006/metadata/properties" ma:root="true" ma:fieldsID="79bd4ff181ff7ae64adde1fc774e9e5a" ns2:_="" ns3:_="">
    <xsd:import namespace="0e3f404f-535c-4df0-aaa0-898716509eaa"/>
    <xsd:import namespace="78e845c7-5dcf-424b-96c3-d296969f7f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f404f-535c-4df0-aaa0-898716509e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45c7-5dcf-424b-96c3-d296969f7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F8B8E-FA45-4273-83CC-637AB5EB8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f404f-535c-4df0-aaa0-898716509eaa"/>
    <ds:schemaRef ds:uri="78e845c7-5dcf-424b-96c3-d296969f7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9FE39E-96C1-4237-810C-CACADA02E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F34EF-9070-4FF0-8EBE-3B89DC387D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Slater</dc:creator>
  <cp:lastModifiedBy>Aran Kaur</cp:lastModifiedBy>
  <cp:revision>4</cp:revision>
  <dcterms:created xsi:type="dcterms:W3CDTF">2020-03-20T10:18:00Z</dcterms:created>
  <dcterms:modified xsi:type="dcterms:W3CDTF">2020-03-20T10:20:00Z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0x010100EE6EC951A6129A4AB429B4E054283112</vt:lpwstr>
  </property>
</Properties>
</file>